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18" w:rsidRDefault="00EE2418">
      <w:bookmarkStart w:id="0" w:name="_GoBack"/>
      <w:bookmarkEnd w:id="0"/>
    </w:p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1 апреля 20</w:t>
            </w:r>
            <w:r w:rsidR="00B5162F">
              <w:rPr>
                <w:b/>
                <w:bCs/>
                <w:sz w:val="24"/>
                <w:szCs w:val="24"/>
              </w:rPr>
              <w:t>2</w:t>
            </w:r>
            <w:r w:rsidR="005E2EA5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5"/>
              <w:gridCol w:w="364"/>
              <w:gridCol w:w="572"/>
              <w:gridCol w:w="1417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5631CD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C5351B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01.0</w:t>
                  </w:r>
                  <w:r w:rsidR="00557DC5">
                    <w:rPr>
                      <w:bCs/>
                      <w:sz w:val="20"/>
                    </w:rPr>
                    <w:t>4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B5162F">
                    <w:rPr>
                      <w:bCs/>
                      <w:sz w:val="20"/>
                    </w:rPr>
                    <w:t>2</w:t>
                  </w:r>
                  <w:r w:rsidR="00C5351B">
                    <w:rPr>
                      <w:bCs/>
                      <w:sz w:val="20"/>
                    </w:rPr>
                    <w:t>1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 xml:space="preserve"> 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(публично-правоового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0C67A2">
                    <w:rPr>
                      <w:szCs w:val="28"/>
                    </w:rPr>
                    <w:t xml:space="preserve">месячная, </w:t>
                  </w:r>
                  <w:r w:rsidRPr="000E2D9B">
                    <w:rPr>
                      <w:szCs w:val="28"/>
                      <w:u w:val="single"/>
                    </w:rPr>
                    <w:t>квартальная</w:t>
                  </w:r>
                  <w:r w:rsidRPr="00EA02FE">
                    <w:rPr>
                      <w:szCs w:val="28"/>
                    </w:rPr>
                    <w:t xml:space="preserve">, </w:t>
                  </w:r>
                  <w:r w:rsidRPr="000E2D9B">
                    <w:rPr>
                      <w:szCs w:val="28"/>
                    </w:rPr>
                    <w:t>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EA02FE">
                    <w:rPr>
                      <w:szCs w:val="28"/>
                    </w:rPr>
                    <w:t>руб.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926693" w:rsidRDefault="00926693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F3672E">
        <w:rPr>
          <w:szCs w:val="28"/>
        </w:rPr>
        <w:t>12</w:t>
      </w:r>
      <w:r w:rsidRPr="009033CA">
        <w:rPr>
          <w:color w:val="000000"/>
          <w:szCs w:val="28"/>
        </w:rPr>
        <w:t xml:space="preserve"> </w:t>
      </w:r>
      <w:r w:rsidR="00F3672E">
        <w:rPr>
          <w:color w:val="000000"/>
          <w:szCs w:val="28"/>
        </w:rPr>
        <w:t>апреля</w:t>
      </w:r>
      <w:r>
        <w:rPr>
          <w:color w:val="000000"/>
          <w:szCs w:val="28"/>
        </w:rPr>
        <w:t xml:space="preserve"> </w:t>
      </w:r>
      <w:r w:rsidRPr="009033CA">
        <w:rPr>
          <w:color w:val="000000"/>
          <w:szCs w:val="28"/>
        </w:rPr>
        <w:t xml:space="preserve"> 20</w:t>
      </w:r>
      <w:r w:rsidR="00F3672E">
        <w:rPr>
          <w:color w:val="000000"/>
          <w:szCs w:val="28"/>
        </w:rPr>
        <w:t>21</w:t>
      </w:r>
      <w:r w:rsidRPr="009033CA">
        <w:rPr>
          <w:color w:val="000000"/>
          <w:szCs w:val="28"/>
        </w:rPr>
        <w:t xml:space="preserve">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D6917" w:rsidP="00AB64F4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8B2F19">
        <w:rPr>
          <w:color w:val="000000"/>
          <w:szCs w:val="28"/>
        </w:rPr>
        <w:t xml:space="preserve"> едином государственном реестре юридических лиц </w:t>
      </w: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>зарегистрирован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r>
        <w:rPr>
          <w:color w:val="000000"/>
          <w:szCs w:val="28"/>
        </w:rPr>
        <w:t>Сагетдинова Диана Наилевна</w:t>
      </w:r>
    </w:p>
    <w:p w:rsidR="007D6A27" w:rsidRDefault="00BD6917" w:rsidP="007D6A2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Главный бухгалтер: </w:t>
      </w:r>
      <w:r>
        <w:rPr>
          <w:color w:val="000000"/>
          <w:szCs w:val="28"/>
        </w:rPr>
        <w:t xml:space="preserve"> Салихова  Васима  Габбасовна</w:t>
      </w:r>
      <w:r w:rsidRPr="002A1307">
        <w:rPr>
          <w:color w:val="000000"/>
          <w:szCs w:val="28"/>
        </w:rPr>
        <w:t>.</w:t>
      </w:r>
    </w:p>
    <w:p w:rsidR="007D6A27" w:rsidRDefault="007D6A27" w:rsidP="007D6A27">
      <w:pPr>
        <w:pStyle w:val="a3"/>
        <w:ind w:firstLine="567"/>
        <w:rPr>
          <w:color w:val="000000"/>
          <w:szCs w:val="28"/>
        </w:rPr>
      </w:pPr>
    </w:p>
    <w:p w:rsidR="009B62F4" w:rsidRDefault="009B62F4" w:rsidP="006F6DF7">
      <w:pPr>
        <w:adjustRightInd w:val="0"/>
        <w:jc w:val="center"/>
        <w:rPr>
          <w:b/>
          <w:bCs/>
          <w:color w:val="000000"/>
          <w:szCs w:val="28"/>
        </w:rPr>
      </w:pPr>
    </w:p>
    <w:p w:rsidR="00EC56CF" w:rsidRPr="00F77D64" w:rsidRDefault="00EC56CF" w:rsidP="00EC56CF">
      <w:pPr>
        <w:ind w:right="142" w:firstLine="709"/>
        <w:jc w:val="both"/>
        <w:rPr>
          <w:bCs/>
          <w:szCs w:val="28"/>
        </w:rPr>
      </w:pPr>
      <w:r w:rsidRPr="00F77D64">
        <w:rPr>
          <w:bCs/>
          <w:szCs w:val="28"/>
        </w:rPr>
        <w:t>Учреждение осуществляет функцию по контролю и надзору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налогов, сборов и страховых взносов,</w:t>
      </w:r>
      <w:r w:rsidR="00F3672E">
        <w:rPr>
          <w:bCs/>
          <w:szCs w:val="28"/>
        </w:rPr>
        <w:t xml:space="preserve"> </w:t>
      </w:r>
      <w:r w:rsidRPr="00F77D64">
        <w:rPr>
          <w:bCs/>
          <w:szCs w:val="28"/>
        </w:rPr>
        <w:t xml:space="preserve">а  в случаях,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платежей,  за производством и оборотом  табачной продукции, за соблюдением требований к контрольно-кассовой технике, порядка и условий ее регистрации и применения, полнотой учета выручки денежных средств и использованием специальных банковских счетов платежными агентами (субагентами), банковскими платежными агентами (субагентами) и поставщиками, а также функции агента валютного контроля в пределах компетенции налоговых органов. </w:t>
      </w:r>
    </w:p>
    <w:p w:rsidR="00EC56CF" w:rsidRDefault="00EC56CF" w:rsidP="00EC56CF">
      <w:pPr>
        <w:ind w:right="-1" w:firstLine="709"/>
        <w:jc w:val="both"/>
        <w:rPr>
          <w:szCs w:val="28"/>
        </w:rPr>
      </w:pPr>
      <w:r w:rsidRPr="00331B0C">
        <w:rPr>
          <w:szCs w:val="28"/>
        </w:rPr>
        <w:t>Учреждение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Республики Татарстан,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EC56CF" w:rsidRPr="003F4CAC" w:rsidRDefault="00EC56CF" w:rsidP="00EC56CF">
      <w:pPr>
        <w:ind w:right="-1" w:firstLine="709"/>
        <w:jc w:val="both"/>
        <w:rPr>
          <w:szCs w:val="28"/>
        </w:rPr>
      </w:pPr>
      <w:r>
        <w:rPr>
          <w:szCs w:val="28"/>
        </w:rPr>
        <w:t>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(ОКВЭД) не было.</w:t>
      </w:r>
    </w:p>
    <w:p w:rsidR="00EC56CF" w:rsidRDefault="00EC56CF" w:rsidP="00237EEC">
      <w:pPr>
        <w:spacing w:before="120" w:after="120"/>
        <w:ind w:firstLine="567"/>
        <w:jc w:val="center"/>
        <w:rPr>
          <w:b/>
          <w:bCs/>
          <w:color w:val="000000"/>
          <w:szCs w:val="28"/>
        </w:rPr>
      </w:pPr>
    </w:p>
    <w:p w:rsidR="00237EEC" w:rsidRPr="000E6DD3" w:rsidRDefault="00237EEC" w:rsidP="00237EEC">
      <w:pPr>
        <w:spacing w:before="120" w:after="120"/>
        <w:ind w:firstLine="567"/>
        <w:jc w:val="center"/>
        <w:rPr>
          <w:b/>
          <w:bCs/>
          <w:color w:val="FF0000"/>
          <w:szCs w:val="28"/>
        </w:rPr>
      </w:pPr>
      <w:r w:rsidRPr="00D57B7F">
        <w:rPr>
          <w:b/>
          <w:bCs/>
          <w:color w:val="000000"/>
          <w:szCs w:val="28"/>
        </w:rPr>
        <w:t>Раздел 2. Результаты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237EEC" w:rsidRDefault="00237EEC" w:rsidP="00237EEC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4A7D1A" w:rsidRPr="000D4B0E" w:rsidRDefault="004A7D1A" w:rsidP="004A7D1A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0D4B0E">
        <w:rPr>
          <w:color w:val="000000"/>
          <w:szCs w:val="28"/>
        </w:rPr>
        <w:t>Поступление налоговых доходов по ИФНС России по г. Набережные Челны Республики Татарстан  в 1 кв. 2021 г</w:t>
      </w:r>
      <w:r>
        <w:rPr>
          <w:color w:val="000000"/>
          <w:szCs w:val="28"/>
        </w:rPr>
        <w:t xml:space="preserve">ода </w:t>
      </w:r>
      <w:r w:rsidRPr="000D4B0E">
        <w:rPr>
          <w:color w:val="000000"/>
          <w:szCs w:val="28"/>
        </w:rPr>
        <w:t xml:space="preserve"> составило 20 324 842 тыс. руб., что на 37%  (+5 477 069тыс. руб.) больше, чем за 3 месяца 2020 года. </w:t>
      </w:r>
    </w:p>
    <w:p w:rsidR="004A7D1A" w:rsidRPr="000D4B0E" w:rsidRDefault="004A7D1A" w:rsidP="004A7D1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0D4B0E">
        <w:rPr>
          <w:color w:val="000000"/>
          <w:szCs w:val="28"/>
        </w:rPr>
        <w:t xml:space="preserve">При этом в федеральный бюджет зачислено 15 155 086 тыс. руб., что составляет 145% от уровня прошлого года. В республиканский бюджет поступило 4 131 121 </w:t>
      </w:r>
      <w:r w:rsidRPr="000D4B0E">
        <w:rPr>
          <w:szCs w:val="28"/>
        </w:rPr>
        <w:t xml:space="preserve"> </w:t>
      </w:r>
      <w:r w:rsidRPr="000D4B0E">
        <w:rPr>
          <w:color w:val="000000"/>
          <w:szCs w:val="28"/>
        </w:rPr>
        <w:t>тыс. руб., рост к 1 кв. 2020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>г</w:t>
      </w:r>
      <w:r>
        <w:rPr>
          <w:color w:val="000000"/>
          <w:szCs w:val="28"/>
        </w:rPr>
        <w:t xml:space="preserve">ода </w:t>
      </w:r>
      <w:r w:rsidRPr="000D4B0E">
        <w:rPr>
          <w:color w:val="000000"/>
          <w:szCs w:val="28"/>
        </w:rPr>
        <w:t xml:space="preserve"> на 19% (</w:t>
      </w:r>
      <w:r w:rsidRPr="000D4B0E">
        <w:rPr>
          <w:szCs w:val="28"/>
        </w:rPr>
        <w:t>+652 190 тыс.</w:t>
      </w:r>
      <w:r>
        <w:rPr>
          <w:szCs w:val="28"/>
        </w:rPr>
        <w:t xml:space="preserve"> </w:t>
      </w:r>
      <w:r w:rsidRPr="000D4B0E">
        <w:rPr>
          <w:szCs w:val="28"/>
        </w:rPr>
        <w:t>руб.</w:t>
      </w:r>
      <w:r w:rsidRPr="000D4B0E">
        <w:rPr>
          <w:color w:val="000000"/>
          <w:szCs w:val="28"/>
        </w:rPr>
        <w:t>), в местный бюджет – 1 038 635 тыс. руб., рост на 14% (+127 303 тыс.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>руб.).</w:t>
      </w:r>
    </w:p>
    <w:p w:rsidR="004A7D1A" w:rsidRPr="000D4B0E" w:rsidRDefault="004A7D1A" w:rsidP="004A7D1A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0D4B0E">
        <w:rPr>
          <w:color w:val="000000"/>
          <w:szCs w:val="28"/>
        </w:rPr>
        <w:t>В 1 кв. 2021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>г</w:t>
      </w:r>
      <w:r>
        <w:rPr>
          <w:color w:val="000000"/>
          <w:szCs w:val="28"/>
        </w:rPr>
        <w:t>ода</w:t>
      </w:r>
      <w:r w:rsidRPr="000D4B0E">
        <w:rPr>
          <w:color w:val="000000"/>
          <w:szCs w:val="28"/>
        </w:rPr>
        <w:t xml:space="preserve"> около 96,6% всех налоговых платежей было обеспечено шестью налогами: утилизационным сбором – 10 299 301 тыс. руб. (доля 50,7%),  НДС (с учетом НДС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 xml:space="preserve"> на 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 xml:space="preserve">товары, 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 xml:space="preserve">ввозимые 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 xml:space="preserve">из 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 xml:space="preserve">республик Беларусь и Казахстан) – 4 638 648 тыс. руб. (22,8%), 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 xml:space="preserve">НДФЛ – 2 571 601 тыс. руб. (12,7%), 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 xml:space="preserve">акцизы – 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>163529 тыс. руб. (0,8%), налогом на прибыль -  1 684 352 тыс. руб. (8,3%), УСН – 270 581 тыс. руб.  (1,3%).</w:t>
      </w:r>
    </w:p>
    <w:p w:rsidR="004A7D1A" w:rsidRPr="000D4B0E" w:rsidRDefault="004A7D1A" w:rsidP="004A7D1A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0D4B0E">
        <w:rPr>
          <w:color w:val="000000"/>
          <w:szCs w:val="28"/>
        </w:rPr>
        <w:t>Индикативные показатели за 1 кв. 2021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>г</w:t>
      </w:r>
      <w:r>
        <w:rPr>
          <w:color w:val="000000"/>
          <w:szCs w:val="28"/>
        </w:rPr>
        <w:t>ода</w:t>
      </w:r>
      <w:r w:rsidRPr="000D4B0E">
        <w:rPr>
          <w:color w:val="000000"/>
          <w:szCs w:val="28"/>
        </w:rPr>
        <w:t xml:space="preserve"> по мобилизации платежей в федеральный бюджет выполнены на 103 %.</w:t>
      </w:r>
    </w:p>
    <w:p w:rsidR="004A7D1A" w:rsidRPr="000D4B0E" w:rsidRDefault="004A7D1A" w:rsidP="004A7D1A">
      <w:pPr>
        <w:ind w:firstLine="709"/>
        <w:jc w:val="both"/>
        <w:rPr>
          <w:szCs w:val="28"/>
        </w:rPr>
      </w:pPr>
      <w:r w:rsidRPr="000D4B0E">
        <w:rPr>
          <w:color w:val="000000"/>
          <w:szCs w:val="28"/>
        </w:rPr>
        <w:t xml:space="preserve">В </w:t>
      </w:r>
      <w:r w:rsidRPr="000D4B0E">
        <w:rPr>
          <w:bCs/>
          <w:color w:val="000000"/>
          <w:szCs w:val="28"/>
        </w:rPr>
        <w:t>бюджет Республики Татарстан</w:t>
      </w:r>
      <w:r w:rsidRPr="000D4B0E">
        <w:rPr>
          <w:color w:val="000000"/>
          <w:szCs w:val="28"/>
        </w:rPr>
        <w:t xml:space="preserve"> за 1 кв. 2021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>г</w:t>
      </w:r>
      <w:r>
        <w:rPr>
          <w:color w:val="000000"/>
          <w:szCs w:val="28"/>
        </w:rPr>
        <w:t xml:space="preserve">ода </w:t>
      </w:r>
      <w:r w:rsidRPr="000D4B0E">
        <w:rPr>
          <w:color w:val="000000"/>
          <w:szCs w:val="28"/>
        </w:rPr>
        <w:t xml:space="preserve"> зачислено 4 131 121</w:t>
      </w:r>
      <w:r w:rsidRPr="000D4B0E">
        <w:rPr>
          <w:szCs w:val="28"/>
        </w:rPr>
        <w:t xml:space="preserve"> </w:t>
      </w:r>
      <w:r w:rsidRPr="000D4B0E">
        <w:rPr>
          <w:color w:val="000000"/>
          <w:szCs w:val="28"/>
        </w:rPr>
        <w:t xml:space="preserve"> тыс. руб., что </w:t>
      </w:r>
      <w:r w:rsidRPr="000D4B0E">
        <w:rPr>
          <w:szCs w:val="28"/>
        </w:rPr>
        <w:t xml:space="preserve">19%, </w:t>
      </w:r>
      <w:r w:rsidRPr="000D4B0E">
        <w:rPr>
          <w:color w:val="000000"/>
          <w:szCs w:val="28"/>
        </w:rPr>
        <w:t>или на 652 190</w:t>
      </w:r>
      <w:r w:rsidRPr="000D4B0E">
        <w:rPr>
          <w:szCs w:val="28"/>
        </w:rPr>
        <w:t xml:space="preserve"> </w:t>
      </w:r>
      <w:r w:rsidRPr="000D4B0E">
        <w:rPr>
          <w:color w:val="000000"/>
          <w:szCs w:val="28"/>
        </w:rPr>
        <w:t>тыс. руб.</w:t>
      </w:r>
      <w:r w:rsidRPr="000D4B0E">
        <w:rPr>
          <w:szCs w:val="28"/>
        </w:rPr>
        <w:t xml:space="preserve"> больше, чем за 3 месяца 2020 года.</w:t>
      </w:r>
    </w:p>
    <w:p w:rsidR="004A7D1A" w:rsidRPr="000D4B0E" w:rsidRDefault="004A7D1A" w:rsidP="004A7D1A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0D4B0E">
        <w:rPr>
          <w:color w:val="000000"/>
          <w:szCs w:val="28"/>
        </w:rPr>
        <w:t xml:space="preserve">Доходы </w:t>
      </w:r>
      <w:r w:rsidRPr="000D4B0E">
        <w:rPr>
          <w:b/>
          <w:color w:val="000000"/>
          <w:szCs w:val="28"/>
        </w:rPr>
        <w:t>бюджета республики</w:t>
      </w:r>
      <w:r w:rsidRPr="000D4B0E">
        <w:rPr>
          <w:color w:val="000000"/>
          <w:szCs w:val="28"/>
        </w:rPr>
        <w:t xml:space="preserve"> на 96,9% обеспечены за счет пяти налогов: налога на доходы физических лиц – 1 868 749 тыс. руб. (45,2%), налога на прибыль </w:t>
      </w:r>
      <w:r w:rsidRPr="000D4B0E">
        <w:rPr>
          <w:color w:val="000000"/>
          <w:szCs w:val="28"/>
        </w:rPr>
        <w:lastRenderedPageBreak/>
        <w:t xml:space="preserve">-   1 463 977 тыс. руб. (35,4 %), 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>акцизы – 163 529 тыс. руб. (4,0 %), УСН – 211 632 тыс. руб.  (5,1%), налога на имущество организаций – 295 893 тыс. руб. (7,2%).</w:t>
      </w:r>
    </w:p>
    <w:p w:rsidR="004A7D1A" w:rsidRPr="000D4B0E" w:rsidRDefault="004A7D1A" w:rsidP="004A7D1A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0D4B0E">
        <w:rPr>
          <w:color w:val="000000"/>
          <w:szCs w:val="28"/>
        </w:rPr>
        <w:t xml:space="preserve"> Индикативные показатели по мобилизации налоговых платежей в бюджет Республики Татарстан на 1 кв. 2021 г</w:t>
      </w:r>
      <w:r>
        <w:rPr>
          <w:color w:val="000000"/>
          <w:szCs w:val="28"/>
        </w:rPr>
        <w:t>ода</w:t>
      </w:r>
      <w:r w:rsidRPr="000D4B0E">
        <w:rPr>
          <w:color w:val="000000"/>
          <w:szCs w:val="28"/>
        </w:rPr>
        <w:t xml:space="preserve"> выполнены на 125 %.</w:t>
      </w:r>
    </w:p>
    <w:p w:rsidR="004A7D1A" w:rsidRPr="000D4B0E" w:rsidRDefault="004A7D1A" w:rsidP="004A7D1A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0D4B0E">
        <w:rPr>
          <w:color w:val="000000"/>
          <w:szCs w:val="28"/>
        </w:rPr>
        <w:t xml:space="preserve">В </w:t>
      </w:r>
      <w:r w:rsidRPr="000D4B0E">
        <w:rPr>
          <w:b/>
          <w:bCs/>
          <w:color w:val="000000"/>
          <w:szCs w:val="28"/>
        </w:rPr>
        <w:t xml:space="preserve">доходы местного бюджета </w:t>
      </w:r>
      <w:r w:rsidRPr="000D4B0E">
        <w:rPr>
          <w:color w:val="000000"/>
          <w:szCs w:val="28"/>
        </w:rPr>
        <w:t>в 1 кв. 2021 г</w:t>
      </w:r>
      <w:r>
        <w:rPr>
          <w:color w:val="000000"/>
          <w:szCs w:val="28"/>
        </w:rPr>
        <w:t>ода</w:t>
      </w:r>
      <w:r w:rsidRPr="000D4B0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</w:t>
      </w:r>
      <w:r w:rsidRPr="000D4B0E">
        <w:rPr>
          <w:color w:val="000000"/>
          <w:szCs w:val="28"/>
        </w:rPr>
        <w:t>оступило 1 038 635</w:t>
      </w:r>
      <w:r w:rsidRPr="000D4B0E">
        <w:rPr>
          <w:szCs w:val="28"/>
        </w:rPr>
        <w:t xml:space="preserve"> </w:t>
      </w:r>
      <w:r w:rsidRPr="000D4B0E">
        <w:rPr>
          <w:color w:val="000000"/>
          <w:szCs w:val="28"/>
        </w:rPr>
        <w:t>тыс. руб., или 20% от всех поступлений в консолидированный бюджет Республики Татарстан.</w:t>
      </w:r>
      <w:r w:rsidRPr="000D4B0E">
        <w:rPr>
          <w:color w:val="FF0000"/>
          <w:szCs w:val="28"/>
        </w:rPr>
        <w:t xml:space="preserve"> </w:t>
      </w:r>
      <w:r w:rsidRPr="000D4B0E">
        <w:rPr>
          <w:color w:val="000000"/>
          <w:szCs w:val="28"/>
        </w:rPr>
        <w:t>По сравнению с 1 кв. 2020 г</w:t>
      </w:r>
      <w:r>
        <w:rPr>
          <w:color w:val="000000"/>
          <w:szCs w:val="28"/>
        </w:rPr>
        <w:t xml:space="preserve">ода </w:t>
      </w:r>
      <w:r w:rsidRPr="000D4B0E">
        <w:rPr>
          <w:color w:val="000000"/>
          <w:szCs w:val="28"/>
        </w:rPr>
        <w:t xml:space="preserve"> поступление налоговых платежей в местный бюджет увеличились  на 14</w:t>
      </w:r>
      <w:r w:rsidRPr="000D4B0E">
        <w:rPr>
          <w:szCs w:val="28"/>
        </w:rPr>
        <w:t xml:space="preserve">% </w:t>
      </w:r>
      <w:r w:rsidRPr="000D4B0E">
        <w:rPr>
          <w:color w:val="000000"/>
          <w:szCs w:val="28"/>
        </w:rPr>
        <w:t>или на 127 303</w:t>
      </w:r>
      <w:r w:rsidRPr="000D4B0E">
        <w:rPr>
          <w:szCs w:val="28"/>
        </w:rPr>
        <w:t xml:space="preserve"> </w:t>
      </w:r>
      <w:r w:rsidRPr="000D4B0E">
        <w:rPr>
          <w:color w:val="000000"/>
          <w:szCs w:val="28"/>
        </w:rPr>
        <w:t>тыс. руб</w:t>
      </w:r>
      <w:r>
        <w:rPr>
          <w:color w:val="000000"/>
          <w:szCs w:val="28"/>
        </w:rPr>
        <w:t>.</w:t>
      </w:r>
    </w:p>
    <w:p w:rsidR="004A7D1A" w:rsidRPr="000D4B0E" w:rsidRDefault="004A7D1A" w:rsidP="004A7D1A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0D4B0E">
        <w:rPr>
          <w:color w:val="000000"/>
          <w:szCs w:val="28"/>
        </w:rPr>
        <w:t>Доходы  местного бюджета  на  92 % обеспечены за счет НДФЛ – 697 180 тыс. руб. (доля 67,1%), земельного налога – 109 295 тыс. руб. (10,5%) и налогов по специальным налоговым режимам – 149 643 тыс. руб. (14,4%).</w:t>
      </w:r>
    </w:p>
    <w:p w:rsidR="004A7D1A" w:rsidRPr="000D4B0E" w:rsidRDefault="004A7D1A" w:rsidP="004A7D1A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0D4B0E">
        <w:rPr>
          <w:color w:val="000000"/>
          <w:szCs w:val="28"/>
        </w:rPr>
        <w:t>Плановые назначения по налоговым доходам на 1 кв.2021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>г</w:t>
      </w:r>
      <w:r>
        <w:rPr>
          <w:color w:val="000000"/>
          <w:szCs w:val="28"/>
        </w:rPr>
        <w:t>ода</w:t>
      </w:r>
      <w:r w:rsidRPr="000D4B0E">
        <w:rPr>
          <w:color w:val="000000"/>
          <w:szCs w:val="28"/>
        </w:rPr>
        <w:t xml:space="preserve"> в местный бюджет выполнены на 111 %.</w:t>
      </w:r>
    </w:p>
    <w:p w:rsidR="004A7D1A" w:rsidRDefault="004A7D1A" w:rsidP="004A7D1A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Cs w:val="28"/>
        </w:rPr>
      </w:pPr>
      <w:r w:rsidRPr="000D4B0E">
        <w:rPr>
          <w:color w:val="000000"/>
          <w:szCs w:val="28"/>
        </w:rPr>
        <w:t xml:space="preserve">   За 3 месяца 2021 года во внебюджетные фонды мобилизовано 5 069 702 тыс.</w:t>
      </w:r>
      <w:r>
        <w:rPr>
          <w:color w:val="000000"/>
          <w:szCs w:val="28"/>
        </w:rPr>
        <w:t xml:space="preserve"> </w:t>
      </w:r>
      <w:r w:rsidRPr="000D4B0E">
        <w:rPr>
          <w:color w:val="000000"/>
          <w:szCs w:val="28"/>
        </w:rPr>
        <w:t xml:space="preserve">руб., </w:t>
      </w:r>
      <w:r w:rsidRPr="000D4B0E">
        <w:rPr>
          <w:szCs w:val="28"/>
        </w:rPr>
        <w:t>что на 50 754 тыс.</w:t>
      </w:r>
      <w:r>
        <w:rPr>
          <w:szCs w:val="28"/>
        </w:rPr>
        <w:t xml:space="preserve"> </w:t>
      </w:r>
      <w:r w:rsidRPr="000D4B0E">
        <w:rPr>
          <w:szCs w:val="28"/>
        </w:rPr>
        <w:t>руб. меньше, чем за 3 месяца 2020 года. Плановые назначения по страховым взносам выполнены на 95%.</w:t>
      </w:r>
    </w:p>
    <w:p w:rsidR="00237EEC" w:rsidRDefault="00237EEC" w:rsidP="006F6DF7">
      <w:pPr>
        <w:adjustRightInd w:val="0"/>
        <w:jc w:val="center"/>
        <w:rPr>
          <w:b/>
          <w:bCs/>
          <w:color w:val="000000"/>
          <w:szCs w:val="28"/>
        </w:rPr>
      </w:pPr>
    </w:p>
    <w:p w:rsidR="00237EEC" w:rsidRDefault="00237EEC" w:rsidP="006F6DF7">
      <w:pPr>
        <w:adjustRightInd w:val="0"/>
        <w:jc w:val="center"/>
        <w:rPr>
          <w:b/>
          <w:bCs/>
          <w:color w:val="000000"/>
          <w:szCs w:val="28"/>
        </w:rPr>
      </w:pPr>
    </w:p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 xml:space="preserve">Раздел </w:t>
      </w:r>
      <w:r w:rsidR="0058660E">
        <w:rPr>
          <w:b/>
          <w:bCs/>
          <w:color w:val="000000"/>
          <w:szCs w:val="28"/>
        </w:rPr>
        <w:t>3</w:t>
      </w:r>
      <w:r w:rsidRPr="002A1307">
        <w:rPr>
          <w:b/>
          <w:bCs/>
          <w:color w:val="000000"/>
          <w:szCs w:val="28"/>
        </w:rPr>
        <w:t>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58660E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</w:t>
      </w:r>
      <w:r w:rsidR="006F6DF7" w:rsidRPr="002A1307">
        <w:rPr>
          <w:b/>
          <w:bCs/>
          <w:color w:val="000000"/>
          <w:szCs w:val="28"/>
        </w:rPr>
        <w:t>.1. Исполнение бюджета получател</w:t>
      </w:r>
      <w:r w:rsidR="006F6DF7">
        <w:rPr>
          <w:b/>
          <w:bCs/>
          <w:color w:val="000000"/>
          <w:szCs w:val="28"/>
        </w:rPr>
        <w:t>ем</w:t>
      </w:r>
      <w:r w:rsidR="006F6DF7" w:rsidRPr="002A1307">
        <w:rPr>
          <w:b/>
          <w:bCs/>
          <w:color w:val="000000"/>
          <w:szCs w:val="28"/>
        </w:rPr>
        <w:t xml:space="preserve"> бюджетных средств </w:t>
      </w:r>
    </w:p>
    <w:p w:rsidR="00DF7BAA" w:rsidRDefault="0058660E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</w:t>
      </w:r>
      <w:r w:rsidR="00DF7BAA" w:rsidRPr="008B2F19">
        <w:rPr>
          <w:b/>
          <w:bCs/>
          <w:color w:val="000000"/>
          <w:szCs w:val="28"/>
        </w:rPr>
        <w:t>.1.</w:t>
      </w:r>
      <w:r w:rsidR="00EE2418" w:rsidRPr="005B1190">
        <w:rPr>
          <w:b/>
          <w:bCs/>
          <w:color w:val="000000"/>
          <w:szCs w:val="28"/>
        </w:rPr>
        <w:t>1</w:t>
      </w:r>
      <w:r w:rsidR="00DF7BAA" w:rsidRPr="008B2F19">
        <w:rPr>
          <w:b/>
          <w:bCs/>
          <w:color w:val="000000"/>
          <w:szCs w:val="28"/>
        </w:rPr>
        <w:t>. Расходы федерального бюджета</w:t>
      </w:r>
    </w:p>
    <w:p w:rsidR="00EC56CF" w:rsidRPr="008B2F19" w:rsidRDefault="00EC56CF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</w:p>
    <w:p w:rsidR="005E2EA5" w:rsidRPr="005E2EA5" w:rsidRDefault="005E2EA5" w:rsidP="005E2EA5">
      <w:pPr>
        <w:pStyle w:val="2"/>
        <w:ind w:right="-6" w:firstLine="851"/>
        <w:rPr>
          <w:rFonts w:eastAsia="MS Mincho"/>
          <w:b w:val="0"/>
          <w:color w:val="000000"/>
        </w:rPr>
      </w:pPr>
      <w:r w:rsidRPr="005E2EA5">
        <w:rPr>
          <w:rFonts w:eastAsia="MS Mincho"/>
          <w:b w:val="0"/>
          <w:color w:val="000000"/>
        </w:rPr>
        <w:t xml:space="preserve">Лимиты бюджетных обязательств на 2021 год утверждены Инспекции по главе 182 «Федеральная налоговая служба» </w:t>
      </w:r>
      <w:r w:rsidR="00C5351B">
        <w:rPr>
          <w:rFonts w:eastAsia="MS Mincho"/>
          <w:b w:val="0"/>
          <w:color w:val="000000"/>
        </w:rPr>
        <w:t xml:space="preserve"> </w:t>
      </w:r>
      <w:r w:rsidRPr="005E2EA5">
        <w:rPr>
          <w:rFonts w:eastAsia="MS Mincho"/>
          <w:b w:val="0"/>
          <w:color w:val="000000"/>
        </w:rPr>
        <w:t xml:space="preserve">на общую сумму 135 276 257,47 руб. </w:t>
      </w:r>
    </w:p>
    <w:p w:rsidR="005E2EA5" w:rsidRPr="00346D59" w:rsidRDefault="005E2EA5" w:rsidP="005E2EA5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>
        <w:rPr>
          <w:rFonts w:eastAsia="MS Mincho"/>
          <w:color w:val="000000"/>
        </w:rPr>
        <w:t xml:space="preserve">37 013 745,84 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  <w:r w:rsidRPr="008B2F19">
        <w:rPr>
          <w:i/>
          <w:color w:val="000000"/>
          <w:sz w:val="24"/>
          <w:szCs w:val="24"/>
        </w:rPr>
        <w:t>(строка 200 графы 9 формы 0503127</w:t>
      </w:r>
      <w:r w:rsidRPr="00560D87">
        <w:rPr>
          <w:color w:val="000000"/>
          <w:szCs w:val="28"/>
        </w:rPr>
        <w:t>)</w:t>
      </w:r>
      <w:r w:rsidRPr="00346D59">
        <w:rPr>
          <w:color w:val="000000"/>
          <w:szCs w:val="28"/>
        </w:rPr>
        <w:t>.</w:t>
      </w:r>
    </w:p>
    <w:p w:rsidR="005E2EA5" w:rsidRPr="008B2F19" w:rsidRDefault="005E2EA5" w:rsidP="005E2EA5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5E2EA5" w:rsidRPr="008B2F19" w:rsidRDefault="005E2EA5" w:rsidP="005E2EA5">
      <w:pPr>
        <w:ind w:firstLine="567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 xml:space="preserve"> обеспечил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исполнение показателей </w:t>
      </w:r>
      <w:r w:rsidRPr="008B2F19">
        <w:rPr>
          <w:iCs/>
          <w:color w:val="000000"/>
          <w:szCs w:val="28"/>
        </w:rPr>
        <w:t>мониторинга качества финансового менеджмента, осуществляемого получателями средств федерального бюджета, подведомственными УФНС России по Республике Татарстан по и</w:t>
      </w:r>
      <w:r w:rsidRPr="008B2F19">
        <w:rPr>
          <w:bCs/>
          <w:color w:val="000000"/>
          <w:szCs w:val="28"/>
        </w:rPr>
        <w:t xml:space="preserve">сполнению бюджета за </w:t>
      </w:r>
      <w:r>
        <w:rPr>
          <w:bCs/>
          <w:color w:val="000000"/>
          <w:szCs w:val="28"/>
        </w:rPr>
        <w:t>1 квартал 2021</w:t>
      </w:r>
      <w:r w:rsidRPr="008B2F19">
        <w:rPr>
          <w:bCs/>
          <w:color w:val="000000"/>
          <w:szCs w:val="28"/>
        </w:rPr>
        <w:t xml:space="preserve"> год</w:t>
      </w:r>
      <w:r>
        <w:rPr>
          <w:bCs/>
          <w:color w:val="000000"/>
          <w:szCs w:val="28"/>
        </w:rPr>
        <w:t>а</w:t>
      </w:r>
      <w:r w:rsidRPr="008B2F19">
        <w:rPr>
          <w:bCs/>
          <w:color w:val="000000"/>
          <w:szCs w:val="28"/>
        </w:rPr>
        <w:t xml:space="preserve">  в части расходов средств федерального бюджета в пределах показателей, установленных приказом УФНС России </w:t>
      </w:r>
      <w:r w:rsidRPr="008B2F19">
        <w:rPr>
          <w:iCs/>
          <w:color w:val="000000"/>
          <w:szCs w:val="28"/>
        </w:rPr>
        <w:t xml:space="preserve">по Республике </w:t>
      </w:r>
      <w:r w:rsidRPr="00B037D4">
        <w:rPr>
          <w:iCs/>
          <w:color w:val="000000"/>
          <w:szCs w:val="28"/>
        </w:rPr>
        <w:t xml:space="preserve">Татарстан </w:t>
      </w:r>
      <w:r w:rsidRPr="003038D5">
        <w:rPr>
          <w:bCs/>
          <w:color w:val="000000"/>
          <w:szCs w:val="28"/>
        </w:rPr>
        <w:t>от 29.04.2016 №2.1-0-10/0079@.</w:t>
      </w:r>
      <w:r w:rsidRPr="008B2F19">
        <w:rPr>
          <w:bCs/>
          <w:color w:val="000000"/>
          <w:szCs w:val="28"/>
        </w:rPr>
        <w:t xml:space="preserve"> </w:t>
      </w:r>
    </w:p>
    <w:p w:rsidR="005E2EA5" w:rsidRPr="008B2F19" w:rsidRDefault="005E2EA5" w:rsidP="005E2EA5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EC56CF" w:rsidRDefault="005E2EA5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  <w:r>
        <w:rPr>
          <w:bCs/>
          <w:color w:val="000000"/>
        </w:rPr>
        <w:t xml:space="preserve">                                       </w:t>
      </w:r>
    </w:p>
    <w:p w:rsidR="00EC56CF" w:rsidRDefault="00EC56CF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</w:p>
    <w:p w:rsidR="00EC56CF" w:rsidRDefault="00EC56CF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</w:p>
    <w:p w:rsidR="00EC56CF" w:rsidRDefault="00EC56CF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</w:p>
    <w:p w:rsidR="005E2EA5" w:rsidRPr="006D0202" w:rsidRDefault="00EC56CF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  <w:r>
        <w:rPr>
          <w:bCs/>
          <w:color w:val="000000"/>
        </w:rPr>
        <w:lastRenderedPageBreak/>
        <w:t xml:space="preserve">                                       </w:t>
      </w:r>
      <w:r w:rsidR="005E2EA5" w:rsidRPr="006D0202">
        <w:rPr>
          <w:bCs/>
          <w:color w:val="000000"/>
        </w:rPr>
        <w:t>Показатели кассового исполнения</w:t>
      </w:r>
    </w:p>
    <w:p w:rsidR="005E2EA5" w:rsidRPr="00DA7C11" w:rsidRDefault="005E2EA5" w:rsidP="005E2EA5">
      <w:pPr>
        <w:jc w:val="center"/>
        <w:rPr>
          <w:bCs/>
          <w:color w:val="000000"/>
        </w:rPr>
      </w:pPr>
      <w:r w:rsidRPr="006D0202">
        <w:rPr>
          <w:bCs/>
          <w:color w:val="000000"/>
        </w:rPr>
        <w:t xml:space="preserve">по расходам средств федерального бюджета </w:t>
      </w:r>
    </w:p>
    <w:p w:rsidR="005E2EA5" w:rsidRPr="00DA7C11" w:rsidRDefault="005E2EA5" w:rsidP="005E2EA5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  </w:t>
      </w:r>
      <w:r w:rsidRPr="00197C01">
        <w:rPr>
          <w:color w:val="000000"/>
          <w:sz w:val="20"/>
        </w:rPr>
        <w:t xml:space="preserve">                                                               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520" w:type="dxa"/>
        <w:tblInd w:w="-34" w:type="dxa"/>
        <w:tblLook w:val="00A0" w:firstRow="1" w:lastRow="0" w:firstColumn="1" w:lastColumn="0" w:noHBand="0" w:noVBand="0"/>
      </w:tblPr>
      <w:tblGrid>
        <w:gridCol w:w="3686"/>
        <w:gridCol w:w="1500"/>
        <w:gridCol w:w="1566"/>
        <w:gridCol w:w="1417"/>
        <w:gridCol w:w="885"/>
        <w:gridCol w:w="1466"/>
      </w:tblGrid>
      <w:tr w:rsidR="005E2EA5" w:rsidTr="009D3CD5">
        <w:trPr>
          <w:trHeight w:val="766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5E2EA5" w:rsidTr="009D3CD5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5E2EA5" w:rsidRPr="006A6F37" w:rsidTr="009D3CD5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9536E">
              <w:rPr>
                <w:b/>
                <w:bCs/>
                <w:color w:val="000000"/>
                <w:sz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35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249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437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006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636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913749" w:rsidRDefault="005E2EA5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 </w:t>
            </w:r>
            <w:r>
              <w:rPr>
                <w:sz w:val="20"/>
              </w:rPr>
              <w:t>98</w:t>
            </w:r>
            <w:r w:rsidRPr="00913749">
              <w:rPr>
                <w:sz w:val="20"/>
              </w:rPr>
              <w:t> </w:t>
            </w:r>
            <w:r>
              <w:rPr>
                <w:sz w:val="20"/>
              </w:rPr>
              <w:t>242</w:t>
            </w:r>
            <w:r w:rsidRPr="00913749">
              <w:rPr>
                <w:sz w:val="20"/>
              </w:rPr>
              <w:t> </w:t>
            </w:r>
            <w:r>
              <w:rPr>
                <w:sz w:val="20"/>
              </w:rPr>
              <w:t>800</w:t>
            </w:r>
            <w:r w:rsidRPr="00913749">
              <w:rPr>
                <w:sz w:val="20"/>
              </w:rPr>
              <w:t>.5</w:t>
            </w:r>
            <w:r>
              <w:rPr>
                <w:sz w:val="20"/>
              </w:rPr>
              <w:t>6</w:t>
            </w:r>
          </w:p>
        </w:tc>
      </w:tr>
      <w:tr w:rsidR="005E2EA5" w:rsidRPr="006A6F37" w:rsidTr="009D3CD5">
        <w:trPr>
          <w:trHeight w:val="841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9536E">
              <w:rPr>
                <w:b/>
                <w:bCs/>
                <w:color w:val="000000"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35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249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437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006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636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913749" w:rsidRDefault="005E2EA5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 </w:t>
            </w:r>
            <w:r>
              <w:rPr>
                <w:sz w:val="20"/>
              </w:rPr>
              <w:t>98</w:t>
            </w:r>
            <w:r w:rsidRPr="00913749">
              <w:rPr>
                <w:sz w:val="20"/>
              </w:rPr>
              <w:t> </w:t>
            </w:r>
            <w:r>
              <w:rPr>
                <w:sz w:val="20"/>
              </w:rPr>
              <w:t>242</w:t>
            </w:r>
            <w:r w:rsidRPr="00913749">
              <w:rPr>
                <w:sz w:val="20"/>
              </w:rPr>
              <w:t> </w:t>
            </w:r>
            <w:r>
              <w:rPr>
                <w:sz w:val="20"/>
              </w:rPr>
              <w:t>800</w:t>
            </w:r>
            <w:r w:rsidRPr="00913749">
              <w:rPr>
                <w:sz w:val="20"/>
              </w:rPr>
              <w:t>.5</w:t>
            </w:r>
            <w:r>
              <w:rPr>
                <w:sz w:val="20"/>
              </w:rPr>
              <w:t>6</w:t>
            </w:r>
          </w:p>
        </w:tc>
      </w:tr>
      <w:tr w:rsidR="005E2EA5" w:rsidRPr="006A6F37" w:rsidTr="009D3CD5">
        <w:trPr>
          <w:trHeight w:val="253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9536E">
              <w:rPr>
                <w:b/>
                <w:bCs/>
                <w:color w:val="000000"/>
                <w:sz w:val="20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выплаты по оплате труда работников территориальных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01063930290012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34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729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308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36 693 239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Pr="00913749" w:rsidRDefault="005E2EA5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  </w:t>
            </w: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6D5B30" w:rsidRDefault="006D5B30" w:rsidP="00094238">
            <w:pPr>
              <w:jc w:val="right"/>
              <w:rPr>
                <w:sz w:val="20"/>
              </w:rPr>
            </w:pPr>
          </w:p>
          <w:p w:rsidR="006D5B30" w:rsidRPr="00913749" w:rsidRDefault="006D5B30" w:rsidP="00094238">
            <w:pPr>
              <w:jc w:val="right"/>
              <w:rPr>
                <w:sz w:val="20"/>
              </w:rPr>
            </w:pP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  <w:r w:rsidRPr="00913749">
              <w:rPr>
                <w:sz w:val="20"/>
              </w:rPr>
              <w:t> </w:t>
            </w:r>
            <w:r>
              <w:rPr>
                <w:sz w:val="20"/>
              </w:rPr>
              <w:t>036</w:t>
            </w:r>
            <w:r w:rsidRPr="00913749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 w:rsidRPr="00913749">
              <w:rPr>
                <w:sz w:val="20"/>
              </w:rPr>
              <w:t>6</w:t>
            </w:r>
            <w:r>
              <w:rPr>
                <w:sz w:val="20"/>
              </w:rPr>
              <w:t>8</w:t>
            </w:r>
            <w:r w:rsidRPr="00913749">
              <w:rPr>
                <w:sz w:val="20"/>
              </w:rPr>
              <w:t>.</w:t>
            </w:r>
            <w:r>
              <w:rPr>
                <w:sz w:val="20"/>
              </w:rPr>
              <w:t>60</w:t>
            </w:r>
          </w:p>
        </w:tc>
      </w:tr>
      <w:tr w:rsidR="005E2EA5" w:rsidRPr="006A6F37" w:rsidTr="009D3CD5">
        <w:trPr>
          <w:trHeight w:val="672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Фонд оплаты труда государственных (муниципальных) органов</w:t>
            </w:r>
            <w:r w:rsidRPr="0059536E"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6A5B77">
              <w:rPr>
                <w:sz w:val="20"/>
              </w:rPr>
              <w:t>1</w:t>
            </w:r>
            <w:r>
              <w:rPr>
                <w:sz w:val="20"/>
              </w:rPr>
              <w:t>0</w:t>
            </w:r>
            <w:r w:rsidRPr="006A5B77">
              <w:rPr>
                <w:sz w:val="20"/>
              </w:rPr>
              <w:t xml:space="preserve">3 </w:t>
            </w:r>
            <w:r>
              <w:rPr>
                <w:sz w:val="20"/>
              </w:rPr>
              <w:t>703</w:t>
            </w:r>
            <w:r w:rsidRPr="006A5B77">
              <w:rPr>
                <w:sz w:val="20"/>
              </w:rPr>
              <w:t xml:space="preserve"> 5</w:t>
            </w:r>
            <w:r>
              <w:rPr>
                <w:sz w:val="20"/>
              </w:rPr>
              <w:t>28</w:t>
            </w:r>
            <w:r w:rsidRPr="006A5B77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28 341 034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Pr="00913749" w:rsidRDefault="005E2EA5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  </w:t>
            </w: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75</w:t>
            </w:r>
            <w:r w:rsidRPr="00913749">
              <w:rPr>
                <w:sz w:val="20"/>
              </w:rPr>
              <w:t> </w:t>
            </w:r>
            <w:r>
              <w:rPr>
                <w:sz w:val="20"/>
              </w:rPr>
              <w:t>362</w:t>
            </w:r>
            <w:r w:rsidRPr="00913749">
              <w:rPr>
                <w:sz w:val="20"/>
              </w:rPr>
              <w:t> 4</w:t>
            </w:r>
            <w:r>
              <w:rPr>
                <w:sz w:val="20"/>
              </w:rPr>
              <w:t>93</w:t>
            </w:r>
            <w:r w:rsidRPr="00913749">
              <w:rPr>
                <w:sz w:val="20"/>
              </w:rPr>
              <w:t>.</w:t>
            </w:r>
            <w:r>
              <w:rPr>
                <w:sz w:val="20"/>
              </w:rPr>
              <w:t>30</w:t>
            </w:r>
          </w:p>
        </w:tc>
      </w:tr>
      <w:tr w:rsidR="005E2EA5" w:rsidRPr="006A6F37" w:rsidTr="009D3CD5">
        <w:trPr>
          <w:trHeight w:val="1093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31</w:t>
            </w:r>
            <w:r w:rsidRPr="006A5B77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 w:rsidRPr="006A5B77">
              <w:rPr>
                <w:sz w:val="20"/>
              </w:rPr>
              <w:t>2</w:t>
            </w:r>
            <w:r>
              <w:rPr>
                <w:sz w:val="20"/>
              </w:rPr>
              <w:t>5</w:t>
            </w:r>
            <w:r w:rsidRPr="006A5B77">
              <w:rPr>
                <w:sz w:val="20"/>
              </w:rPr>
              <w:t xml:space="preserve"> </w:t>
            </w:r>
            <w:r>
              <w:rPr>
                <w:sz w:val="20"/>
              </w:rPr>
              <w:t>780</w:t>
            </w:r>
            <w:r w:rsidRPr="006A5B77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8 352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204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  <w:r w:rsidRPr="007B3B33">
              <w:rPr>
                <w:sz w:val="20"/>
              </w:rPr>
              <w:t>.9</w:t>
            </w: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Pr="00913749" w:rsidRDefault="005E2EA5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</w:t>
            </w: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913749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>22 673 575.30</w:t>
            </w:r>
          </w:p>
        </w:tc>
      </w:tr>
      <w:tr w:rsidR="005E2EA5" w:rsidRPr="006A6F37" w:rsidTr="009D3CD5">
        <w:trPr>
          <w:trHeight w:val="2301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20"/>
              </w:rPr>
            </w:pPr>
            <w:r w:rsidRPr="0059536E">
              <w:rPr>
                <w:bCs/>
                <w:color w:val="000000"/>
                <w:sz w:val="20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01063930290019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520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129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313</w:t>
            </w:r>
            <w:r w:rsidRPr="007B3B33">
              <w:rPr>
                <w:sz w:val="20"/>
              </w:rPr>
              <w:t xml:space="preserve"> 3</w:t>
            </w:r>
            <w:r>
              <w:rPr>
                <w:sz w:val="20"/>
              </w:rPr>
              <w:t>97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Pr="00DC5402" w:rsidRDefault="005E2EA5" w:rsidP="00094238">
            <w:pPr>
              <w:jc w:val="right"/>
              <w:rPr>
                <w:sz w:val="20"/>
              </w:rPr>
            </w:pPr>
            <w:r w:rsidRPr="00DC5402">
              <w:rPr>
                <w:sz w:val="20"/>
              </w:rPr>
              <w:t xml:space="preserve">   </w:t>
            </w:r>
          </w:p>
          <w:p w:rsidR="005E2EA5" w:rsidRPr="00DC5402" w:rsidRDefault="005E2EA5" w:rsidP="00094238">
            <w:pPr>
              <w:jc w:val="right"/>
              <w:rPr>
                <w:sz w:val="20"/>
              </w:rPr>
            </w:pPr>
          </w:p>
          <w:p w:rsidR="005E2EA5" w:rsidRPr="00DC5402" w:rsidRDefault="005E2EA5" w:rsidP="00094238">
            <w:pPr>
              <w:jc w:val="right"/>
              <w:rPr>
                <w:sz w:val="20"/>
              </w:rPr>
            </w:pPr>
          </w:p>
          <w:p w:rsidR="005E2EA5" w:rsidRPr="00DC5402" w:rsidRDefault="005E2EA5" w:rsidP="00094238">
            <w:pPr>
              <w:jc w:val="right"/>
              <w:rPr>
                <w:sz w:val="20"/>
              </w:rPr>
            </w:pPr>
          </w:p>
          <w:p w:rsidR="005E2EA5" w:rsidRPr="00DC5402" w:rsidRDefault="005E2EA5" w:rsidP="00094238">
            <w:pPr>
              <w:jc w:val="right"/>
              <w:rPr>
                <w:sz w:val="20"/>
              </w:rPr>
            </w:pPr>
          </w:p>
          <w:p w:rsidR="005E2EA5" w:rsidRPr="00DC5402" w:rsidRDefault="005E2EA5" w:rsidP="00094238">
            <w:pPr>
              <w:jc w:val="right"/>
              <w:rPr>
                <w:sz w:val="20"/>
              </w:rPr>
            </w:pPr>
          </w:p>
          <w:p w:rsidR="005E2EA5" w:rsidRPr="00DC5402" w:rsidRDefault="005E2EA5" w:rsidP="00094238">
            <w:pPr>
              <w:jc w:val="right"/>
              <w:rPr>
                <w:sz w:val="20"/>
              </w:rPr>
            </w:pPr>
          </w:p>
          <w:p w:rsidR="005E2EA5" w:rsidRPr="00DC5402" w:rsidRDefault="005E2EA5" w:rsidP="00094238">
            <w:pPr>
              <w:jc w:val="right"/>
              <w:rPr>
                <w:sz w:val="20"/>
              </w:rPr>
            </w:pPr>
          </w:p>
          <w:p w:rsidR="005E2EA5" w:rsidRPr="00DC5402" w:rsidRDefault="005E2EA5" w:rsidP="00094238">
            <w:pPr>
              <w:jc w:val="right"/>
              <w:rPr>
                <w:sz w:val="20"/>
              </w:rPr>
            </w:pP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206</w:t>
            </w:r>
            <w:r w:rsidRPr="00DC5402">
              <w:rPr>
                <w:sz w:val="20"/>
              </w:rPr>
              <w:t> </w:t>
            </w:r>
            <w:r>
              <w:rPr>
                <w:sz w:val="20"/>
              </w:rPr>
              <w:t>731</w:t>
            </w:r>
            <w:r w:rsidRPr="00DC5402">
              <w:rPr>
                <w:sz w:val="20"/>
              </w:rPr>
              <w:t>.</w:t>
            </w:r>
            <w:r>
              <w:rPr>
                <w:sz w:val="20"/>
              </w:rPr>
              <w:t>96</w:t>
            </w:r>
          </w:p>
        </w:tc>
      </w:tr>
      <w:tr w:rsidR="005E2EA5" w:rsidRPr="006A6F37" w:rsidTr="009D3CD5">
        <w:trPr>
          <w:trHeight w:val="929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01063930290019 122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510 000</w:t>
            </w:r>
            <w:r w:rsidRPr="007B3B33">
              <w:rPr>
                <w:sz w:val="20"/>
              </w:rPr>
              <w:t>.00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3</w:t>
            </w:r>
            <w:r>
              <w:rPr>
                <w:sz w:val="20"/>
              </w:rPr>
              <w:t>10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589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Pr="00DC5402" w:rsidRDefault="005E2EA5" w:rsidP="00094238">
            <w:pPr>
              <w:jc w:val="right"/>
              <w:rPr>
                <w:sz w:val="20"/>
              </w:rPr>
            </w:pPr>
            <w:r w:rsidRPr="00DC5402">
              <w:rPr>
                <w:sz w:val="20"/>
              </w:rPr>
              <w:t xml:space="preserve">    </w:t>
            </w:r>
          </w:p>
          <w:p w:rsidR="005E2EA5" w:rsidRPr="00DC5402" w:rsidRDefault="005E2EA5" w:rsidP="00094238">
            <w:pPr>
              <w:jc w:val="right"/>
              <w:rPr>
                <w:sz w:val="20"/>
              </w:rPr>
            </w:pP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Pr="00DC5402">
              <w:rPr>
                <w:sz w:val="20"/>
              </w:rPr>
              <w:t>99 </w:t>
            </w:r>
            <w:r>
              <w:rPr>
                <w:sz w:val="20"/>
              </w:rPr>
              <w:t>411</w:t>
            </w:r>
            <w:r w:rsidRPr="00DC5402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Pr="00DC5402">
              <w:rPr>
                <w:sz w:val="20"/>
              </w:rPr>
              <w:t>0</w:t>
            </w:r>
          </w:p>
        </w:tc>
      </w:tr>
      <w:tr w:rsidR="005E2EA5" w:rsidRPr="006A6F37" w:rsidTr="009D3CD5">
        <w:trPr>
          <w:trHeight w:val="764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</w:t>
            </w:r>
            <w:r w:rsidRPr="007B3B33">
              <w:rPr>
                <w:sz w:val="20"/>
              </w:rPr>
              <w:t>-</w:t>
            </w: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   </w:t>
            </w:r>
          </w:p>
          <w:p w:rsidR="005E2EA5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-</w:t>
            </w:r>
          </w:p>
        </w:tc>
      </w:tr>
      <w:tr w:rsidR="005E2EA5" w:rsidRPr="006A6F37" w:rsidTr="009D3CD5">
        <w:trPr>
          <w:trHeight w:val="578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7320,96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   </w:t>
            </w: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320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96</w:t>
            </w:r>
          </w:p>
        </w:tc>
      </w:tr>
      <w:tr w:rsidR="005E2EA5" w:rsidRPr="006A6F37" w:rsidTr="009D3CD5">
        <w:trPr>
          <w:trHeight w:val="57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Пособия, компенсации и иные социальные выплаты 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01063930290019 321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</w:t>
            </w: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2 808.51             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</w:t>
            </w: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2 808.51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100.00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-</w:t>
            </w:r>
          </w:p>
        </w:tc>
      </w:tr>
      <w:tr w:rsidR="005E2EA5" w:rsidRPr="006A6F37" w:rsidTr="009D3CD5">
        <w:trPr>
          <w:trHeight w:val="3672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9536E">
              <w:rPr>
                <w:b/>
                <w:bCs/>
                <w:color w:val="000000"/>
                <w:sz w:val="20"/>
              </w:rPr>
              <w:lastRenderedPageBreak/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Росийской Федерации" / Основное мероприятие "Совершенствование налогового администрирования"/ 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10043930293969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820</w:t>
            </w:r>
            <w:r w:rsidRPr="007B3B33">
              <w:rPr>
                <w:sz w:val="20"/>
              </w:rPr>
              <w:t xml:space="preserve">.00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108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    </w:t>
            </w: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9D3CD5" w:rsidRDefault="009D3CD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9D3CD5" w:rsidRPr="007B3B33" w:rsidRDefault="009D3CD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rFonts w:ascii="Arial CYR" w:hAnsi="Arial CYR" w:cs="Arial CYR"/>
                <w:sz w:val="20"/>
              </w:rPr>
            </w:pP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711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07</w:t>
            </w:r>
          </w:p>
        </w:tc>
      </w:tr>
      <w:tr w:rsidR="005E2EA5" w:rsidRPr="006A6F37" w:rsidTr="009D3CD5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D3CD5" w:rsidRDefault="009D3CD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9D3CD5" w:rsidRDefault="009D3CD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10043930293969 122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82</w:t>
            </w:r>
            <w:r w:rsidRPr="007B3B33">
              <w:rPr>
                <w:sz w:val="20"/>
              </w:rPr>
              <w:t xml:space="preserve">0.00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108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Default="005E2EA5" w:rsidP="00094238">
            <w:pPr>
              <w:jc w:val="right"/>
              <w:rPr>
                <w:sz w:val="20"/>
              </w:rPr>
            </w:pPr>
          </w:p>
          <w:p w:rsidR="005E2EA5" w:rsidRPr="007B3B33" w:rsidRDefault="005E2EA5" w:rsidP="0009423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</w:t>
            </w:r>
            <w:r w:rsidR="009D3CD5">
              <w:rPr>
                <w:sz w:val="20"/>
              </w:rPr>
              <w:t xml:space="preserve">                </w:t>
            </w:r>
            <w:r w:rsidR="006D5B30">
              <w:rPr>
                <w:sz w:val="20"/>
              </w:rPr>
              <w:t xml:space="preserve">  19</w:t>
            </w:r>
            <w:r w:rsidR="006D5B30" w:rsidRPr="007B3B33">
              <w:rPr>
                <w:sz w:val="20"/>
              </w:rPr>
              <w:t> </w:t>
            </w:r>
            <w:r w:rsidR="006D5B30">
              <w:rPr>
                <w:sz w:val="20"/>
              </w:rPr>
              <w:t>711</w:t>
            </w:r>
            <w:r w:rsidR="006D5B30" w:rsidRPr="007B3B33">
              <w:rPr>
                <w:sz w:val="20"/>
              </w:rPr>
              <w:t>.</w:t>
            </w:r>
            <w:r w:rsidR="006D5B30">
              <w:rPr>
                <w:sz w:val="20"/>
              </w:rPr>
              <w:t>07</w:t>
            </w:r>
          </w:p>
        </w:tc>
      </w:tr>
      <w:tr w:rsidR="005E2EA5" w:rsidRPr="00891853" w:rsidTr="009D3CD5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5E2EA5" w:rsidRDefault="005E2EA5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35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276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257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37 013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745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EA5" w:rsidRDefault="005E2EA5" w:rsidP="00094238">
            <w:pPr>
              <w:jc w:val="right"/>
              <w:rPr>
                <w:sz w:val="20"/>
              </w:rPr>
            </w:pPr>
            <w:r w:rsidRPr="00891853">
              <w:rPr>
                <w:sz w:val="20"/>
              </w:rPr>
              <w:t xml:space="preserve"> </w:t>
            </w:r>
          </w:p>
          <w:p w:rsidR="005E2EA5" w:rsidRPr="007B3B33" w:rsidRDefault="005E2EA5" w:rsidP="00094238">
            <w:pPr>
              <w:jc w:val="right"/>
              <w:rPr>
                <w:sz w:val="20"/>
              </w:rPr>
            </w:pPr>
            <w:r w:rsidRPr="00891853">
              <w:rPr>
                <w:sz w:val="20"/>
              </w:rPr>
              <w:t>98 262 511.63</w:t>
            </w:r>
          </w:p>
        </w:tc>
      </w:tr>
    </w:tbl>
    <w:p w:rsidR="00F23D80" w:rsidRPr="00F23D80" w:rsidRDefault="00F23D80" w:rsidP="005F7673">
      <w:pPr>
        <w:spacing w:after="120"/>
        <w:ind w:firstLine="567"/>
        <w:jc w:val="both"/>
        <w:rPr>
          <w:b/>
          <w:bCs/>
          <w:sz w:val="24"/>
          <w:szCs w:val="24"/>
        </w:rPr>
      </w:pPr>
    </w:p>
    <w:p w:rsidR="005F7673" w:rsidRDefault="0058660E" w:rsidP="005F7673">
      <w:pPr>
        <w:spacing w:after="120"/>
        <w:ind w:firstLine="567"/>
        <w:jc w:val="both"/>
        <w:rPr>
          <w:bCs/>
        </w:rPr>
      </w:pPr>
      <w:r>
        <w:rPr>
          <w:b/>
          <w:bCs/>
          <w:szCs w:val="28"/>
        </w:rPr>
        <w:t>3</w:t>
      </w:r>
      <w:r w:rsidR="005F7673" w:rsidRPr="005253E6">
        <w:rPr>
          <w:b/>
          <w:bCs/>
          <w:szCs w:val="28"/>
        </w:rPr>
        <w:t>.</w:t>
      </w:r>
      <w:r w:rsidR="005F7673" w:rsidRPr="00397C56">
        <w:rPr>
          <w:b/>
          <w:bCs/>
          <w:szCs w:val="28"/>
        </w:rPr>
        <w:t>2</w:t>
      </w:r>
      <w:r w:rsidR="005F7673" w:rsidRPr="005253E6">
        <w:rPr>
          <w:b/>
          <w:bCs/>
          <w:szCs w:val="28"/>
        </w:rPr>
        <w:t>. Заключенные контракты (договора), предусмотренные к исполнению в 20</w:t>
      </w:r>
      <w:r w:rsidR="00B5162F">
        <w:rPr>
          <w:b/>
          <w:bCs/>
          <w:szCs w:val="28"/>
        </w:rPr>
        <w:t>2</w:t>
      </w:r>
      <w:r w:rsidR="007979AB">
        <w:rPr>
          <w:b/>
          <w:bCs/>
          <w:szCs w:val="28"/>
        </w:rPr>
        <w:t>1</w:t>
      </w:r>
      <w:r w:rsidR="005F7673">
        <w:rPr>
          <w:bCs/>
        </w:rPr>
        <w:t xml:space="preserve"> </w:t>
      </w:r>
      <w:r w:rsidR="005F7673">
        <w:rPr>
          <w:b/>
          <w:bCs/>
          <w:szCs w:val="28"/>
        </w:rPr>
        <w:t>году</w:t>
      </w:r>
    </w:p>
    <w:p w:rsidR="00A97395" w:rsidRDefault="00A97395" w:rsidP="00A9739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</w:t>
      </w:r>
      <w:r w:rsidR="00B5162F">
        <w:rPr>
          <w:bCs/>
        </w:rPr>
        <w:t>2</w:t>
      </w:r>
      <w:r w:rsidR="005E2EA5">
        <w:rPr>
          <w:bCs/>
        </w:rPr>
        <w:t>1</w:t>
      </w:r>
      <w:r w:rsidRPr="00913101">
        <w:rPr>
          <w:bCs/>
        </w:rPr>
        <w:t xml:space="preserve"> год, предусмотренные </w:t>
      </w:r>
      <w:r w:rsidR="00DF7BAA">
        <w:rPr>
          <w:bCs/>
        </w:rPr>
        <w:t xml:space="preserve"> </w:t>
      </w:r>
      <w:r w:rsidRPr="00913101">
        <w:rPr>
          <w:bCs/>
        </w:rPr>
        <w:t>для</w:t>
      </w:r>
      <w:r w:rsidR="00DF7BAA"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5E2EA5">
        <w:rPr>
          <w:bCs/>
          <w:color w:val="000000"/>
        </w:rPr>
        <w:t>7 320</w:t>
      </w:r>
      <w:r>
        <w:rPr>
          <w:color w:val="000000"/>
          <w:szCs w:val="28"/>
        </w:rPr>
        <w:t>,</w:t>
      </w:r>
      <w:r w:rsidR="005E2EA5">
        <w:rPr>
          <w:color w:val="000000"/>
          <w:szCs w:val="28"/>
        </w:rPr>
        <w:t>96</w:t>
      </w:r>
      <w:r w:rsidR="00B5162F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 w:rsidR="00DF7BAA"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5E2EA5">
        <w:rPr>
          <w:szCs w:val="28"/>
        </w:rPr>
        <w:t>1</w:t>
      </w:r>
      <w:r w:rsidR="00B5162F">
        <w:rPr>
          <w:szCs w:val="28"/>
        </w:rPr>
        <w:t>2</w:t>
      </w:r>
      <w:r w:rsidR="00DF7BAA" w:rsidRPr="00321FF4">
        <w:rPr>
          <w:color w:val="000000"/>
          <w:szCs w:val="28"/>
        </w:rPr>
        <w:t> 6</w:t>
      </w:r>
      <w:r w:rsidR="005E2EA5">
        <w:rPr>
          <w:color w:val="000000"/>
          <w:szCs w:val="28"/>
        </w:rPr>
        <w:t>76</w:t>
      </w:r>
      <w:r w:rsidR="00DF7BAA" w:rsidRPr="00321FF4">
        <w:rPr>
          <w:color w:val="000000"/>
          <w:szCs w:val="28"/>
        </w:rPr>
        <w:t>,</w:t>
      </w:r>
      <w:r w:rsidR="00B5162F">
        <w:rPr>
          <w:color w:val="000000"/>
          <w:szCs w:val="28"/>
        </w:rPr>
        <w:t>4</w:t>
      </w:r>
      <w:r w:rsidR="00DF7BAA" w:rsidRPr="00321FF4">
        <w:rPr>
          <w:color w:val="000000"/>
          <w:szCs w:val="28"/>
        </w:rPr>
        <w:t xml:space="preserve">0 </w:t>
      </w:r>
      <w:r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уменьшились</w:t>
      </w:r>
      <w:r w:rsidRPr="00AE16DC">
        <w:rPr>
          <w:color w:val="000000"/>
          <w:szCs w:val="28"/>
        </w:rPr>
        <w:t xml:space="preserve"> на </w:t>
      </w:r>
      <w:r w:rsidR="005E2EA5">
        <w:rPr>
          <w:color w:val="000000"/>
          <w:szCs w:val="28"/>
        </w:rPr>
        <w:t>5</w:t>
      </w:r>
      <w:r w:rsidR="00B5162F">
        <w:rPr>
          <w:color w:val="000000"/>
          <w:szCs w:val="28"/>
        </w:rPr>
        <w:t xml:space="preserve"> </w:t>
      </w:r>
      <w:r w:rsidR="005E2EA5">
        <w:rPr>
          <w:color w:val="000000"/>
          <w:szCs w:val="28"/>
        </w:rPr>
        <w:t>355</w:t>
      </w:r>
      <w:r>
        <w:rPr>
          <w:color w:val="000000"/>
          <w:szCs w:val="28"/>
        </w:rPr>
        <w:t>,</w:t>
      </w:r>
      <w:r w:rsidR="005E2EA5">
        <w:rPr>
          <w:color w:val="000000"/>
          <w:szCs w:val="28"/>
        </w:rPr>
        <w:t>44</w:t>
      </w:r>
      <w:r>
        <w:rPr>
          <w:color w:val="000000"/>
          <w:szCs w:val="28"/>
        </w:rPr>
        <w:t xml:space="preserve"> руб.</w:t>
      </w:r>
    </w:p>
    <w:p w:rsidR="00A97395" w:rsidRPr="00477A78" w:rsidRDefault="00A97395" w:rsidP="00A9739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в 20</w:t>
      </w:r>
      <w:r w:rsidR="00B5162F">
        <w:rPr>
          <w:bCs/>
          <w:color w:val="000000"/>
        </w:rPr>
        <w:t>2</w:t>
      </w:r>
      <w:r w:rsidR="005E2EA5">
        <w:rPr>
          <w:bCs/>
          <w:color w:val="000000"/>
        </w:rPr>
        <w:t>1</w:t>
      </w:r>
      <w:r w:rsidRPr="0062621A">
        <w:rPr>
          <w:bCs/>
          <w:color w:val="000000"/>
        </w:rPr>
        <w:t xml:space="preserve"> году, на </w:t>
      </w:r>
      <w:r w:rsidRPr="005B381E">
        <w:rPr>
          <w:bCs/>
          <w:color w:val="000000"/>
        </w:rPr>
        <w:t xml:space="preserve">сумму </w:t>
      </w:r>
      <w:r w:rsidR="00B5162F">
        <w:rPr>
          <w:bCs/>
          <w:color w:val="000000"/>
        </w:rPr>
        <w:t>1</w:t>
      </w:r>
      <w:r w:rsidR="00DF7BAA">
        <w:rPr>
          <w:bCs/>
          <w:color w:val="000000"/>
        </w:rPr>
        <w:t xml:space="preserve"> </w:t>
      </w:r>
      <w:r w:rsidR="00B5162F">
        <w:rPr>
          <w:bCs/>
          <w:color w:val="000000"/>
        </w:rPr>
        <w:t>6</w:t>
      </w:r>
      <w:r w:rsidR="005E2EA5">
        <w:rPr>
          <w:bCs/>
          <w:color w:val="000000"/>
        </w:rPr>
        <w:t>2</w:t>
      </w:r>
      <w:r w:rsidR="00B5162F">
        <w:rPr>
          <w:bCs/>
          <w:color w:val="000000"/>
        </w:rPr>
        <w:t>6</w:t>
      </w:r>
      <w:r>
        <w:rPr>
          <w:color w:val="000000"/>
          <w:szCs w:val="28"/>
        </w:rPr>
        <w:t>,</w:t>
      </w:r>
      <w:r w:rsidR="005E2EA5">
        <w:rPr>
          <w:color w:val="000000"/>
          <w:szCs w:val="28"/>
        </w:rPr>
        <w:t xml:space="preserve">88 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5E2EA5">
        <w:rPr>
          <w:szCs w:val="28"/>
        </w:rPr>
        <w:t>10 </w:t>
      </w:r>
      <w:r w:rsidR="00B5162F">
        <w:rPr>
          <w:color w:val="000000"/>
          <w:szCs w:val="28"/>
        </w:rPr>
        <w:t>6</w:t>
      </w:r>
      <w:r w:rsidR="005E2EA5">
        <w:rPr>
          <w:color w:val="000000"/>
          <w:szCs w:val="28"/>
        </w:rPr>
        <w:t>76,</w:t>
      </w:r>
      <w:r w:rsidR="00B5162F">
        <w:rPr>
          <w:color w:val="000000"/>
          <w:szCs w:val="28"/>
        </w:rPr>
        <w:t>40</w:t>
      </w:r>
      <w:r w:rsidR="00DF7BAA" w:rsidRPr="00321FF4">
        <w:rPr>
          <w:color w:val="000000"/>
          <w:szCs w:val="28"/>
        </w:rPr>
        <w:t xml:space="preserve"> </w:t>
      </w:r>
      <w:r w:rsidRPr="000F380C">
        <w:rPr>
          <w:szCs w:val="28"/>
        </w:rPr>
        <w:t>руб.) у</w:t>
      </w:r>
      <w:r>
        <w:rPr>
          <w:szCs w:val="28"/>
        </w:rPr>
        <w:t>меньшили</w:t>
      </w:r>
      <w:r w:rsidRPr="000F380C">
        <w:rPr>
          <w:szCs w:val="28"/>
        </w:rPr>
        <w:t>сь</w:t>
      </w:r>
      <w:r w:rsidRPr="00477A78">
        <w:rPr>
          <w:szCs w:val="28"/>
        </w:rPr>
        <w:t xml:space="preserve"> на </w:t>
      </w:r>
      <w:r>
        <w:rPr>
          <w:szCs w:val="28"/>
        </w:rPr>
        <w:t xml:space="preserve"> </w:t>
      </w:r>
      <w:r w:rsidR="005E2EA5">
        <w:rPr>
          <w:szCs w:val="28"/>
        </w:rPr>
        <w:t>9 049</w:t>
      </w:r>
      <w:r>
        <w:rPr>
          <w:szCs w:val="28"/>
        </w:rPr>
        <w:t>,</w:t>
      </w:r>
      <w:r w:rsidR="005E2EA5">
        <w:rPr>
          <w:szCs w:val="28"/>
        </w:rPr>
        <w:t>52</w:t>
      </w:r>
      <w:r w:rsidRPr="00477A78">
        <w:rPr>
          <w:szCs w:val="28"/>
        </w:rPr>
        <w:t xml:space="preserve"> руб.</w:t>
      </w:r>
    </w:p>
    <w:p w:rsidR="00A97395" w:rsidRPr="005B381E" w:rsidRDefault="00A97395" w:rsidP="00A97395">
      <w:pPr>
        <w:ind w:firstLine="567"/>
        <w:jc w:val="both"/>
        <w:rPr>
          <w:color w:val="000000"/>
          <w:szCs w:val="28"/>
        </w:rPr>
      </w:pPr>
      <w:r>
        <w:rPr>
          <w:bCs/>
          <w:color w:val="000000"/>
        </w:rPr>
        <w:t>П</w:t>
      </w:r>
      <w:r w:rsidRPr="0062621A">
        <w:rPr>
          <w:color w:val="000000"/>
          <w:szCs w:val="28"/>
        </w:rPr>
        <w:t xml:space="preserve">роцент контрактации на </w:t>
      </w:r>
      <w:r w:rsidRPr="005B381E">
        <w:rPr>
          <w:color w:val="000000"/>
          <w:szCs w:val="28"/>
        </w:rPr>
        <w:t xml:space="preserve">отчетную дату составил </w:t>
      </w:r>
      <w:r w:rsidR="005E2EA5">
        <w:rPr>
          <w:color w:val="000000"/>
          <w:szCs w:val="28"/>
        </w:rPr>
        <w:t>22</w:t>
      </w:r>
      <w:r w:rsidR="00AE6EDF">
        <w:rPr>
          <w:color w:val="000000"/>
          <w:szCs w:val="28"/>
        </w:rPr>
        <w:t>,22%</w:t>
      </w:r>
      <w:r w:rsidRPr="005B381E">
        <w:rPr>
          <w:color w:val="000000"/>
          <w:szCs w:val="28"/>
        </w:rPr>
        <w:t>, что в сравнении с</w:t>
      </w:r>
      <w:r w:rsidRPr="00D5098D">
        <w:rPr>
          <w:color w:val="000000"/>
          <w:szCs w:val="28"/>
        </w:rPr>
        <w:t xml:space="preserve"> </w:t>
      </w:r>
      <w:r w:rsidRPr="00AE16DC">
        <w:rPr>
          <w:color w:val="000000"/>
          <w:szCs w:val="28"/>
        </w:rPr>
        <w:t xml:space="preserve">соответствующим периодом прошлого </w:t>
      </w:r>
      <w:r w:rsidRPr="00406D8D">
        <w:rPr>
          <w:szCs w:val="28"/>
        </w:rPr>
        <w:t>года (</w:t>
      </w:r>
      <w:r w:rsidR="005E2EA5">
        <w:rPr>
          <w:szCs w:val="28"/>
        </w:rPr>
        <w:t>84,22</w:t>
      </w:r>
      <w:r>
        <w:rPr>
          <w:szCs w:val="28"/>
        </w:rPr>
        <w:t>%</w:t>
      </w:r>
      <w:r w:rsidRPr="00406D8D">
        <w:rPr>
          <w:szCs w:val="28"/>
        </w:rPr>
        <w:t xml:space="preserve">) </w:t>
      </w:r>
      <w:r>
        <w:rPr>
          <w:szCs w:val="28"/>
        </w:rPr>
        <w:t>у</w:t>
      </w:r>
      <w:r w:rsidR="00AE6EDF">
        <w:rPr>
          <w:szCs w:val="28"/>
        </w:rPr>
        <w:t>меньшился</w:t>
      </w:r>
      <w:r>
        <w:rPr>
          <w:color w:val="000000"/>
          <w:szCs w:val="28"/>
        </w:rPr>
        <w:t xml:space="preserve"> </w:t>
      </w:r>
      <w:r w:rsidRPr="005B381E">
        <w:rPr>
          <w:color w:val="000000"/>
          <w:szCs w:val="28"/>
        </w:rPr>
        <w:t xml:space="preserve">на </w:t>
      </w:r>
      <w:r w:rsidR="005E2EA5">
        <w:rPr>
          <w:color w:val="000000"/>
          <w:szCs w:val="28"/>
        </w:rPr>
        <w:t>62</w:t>
      </w:r>
      <w:r>
        <w:rPr>
          <w:color w:val="000000"/>
          <w:szCs w:val="28"/>
        </w:rPr>
        <w:t>%.</w:t>
      </w:r>
    </w:p>
    <w:p w:rsidR="0002660B" w:rsidRPr="00435EA9" w:rsidRDefault="0002660B" w:rsidP="006F6DF7">
      <w:pPr>
        <w:spacing w:before="120"/>
        <w:ind w:left="2127" w:hanging="426"/>
        <w:jc w:val="both"/>
        <w:rPr>
          <w:b/>
          <w:bCs/>
          <w:color w:val="000000"/>
          <w:sz w:val="18"/>
          <w:szCs w:val="18"/>
        </w:rPr>
      </w:pPr>
    </w:p>
    <w:p w:rsidR="002B75EE" w:rsidRDefault="006F6DF7" w:rsidP="006F6DF7">
      <w:pPr>
        <w:spacing w:before="120"/>
        <w:ind w:left="2127" w:hanging="426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 xml:space="preserve">Раздел </w:t>
      </w:r>
      <w:r w:rsidR="0058660E">
        <w:rPr>
          <w:b/>
          <w:bCs/>
          <w:color w:val="000000"/>
          <w:szCs w:val="28"/>
        </w:rPr>
        <w:t>4</w:t>
      </w:r>
      <w:r w:rsidRPr="00D57B7F">
        <w:rPr>
          <w:b/>
          <w:bCs/>
          <w:color w:val="000000"/>
          <w:szCs w:val="28"/>
        </w:rPr>
        <w:t>. Анализ показателей финансовой отчетности</w:t>
      </w:r>
    </w:p>
    <w:p w:rsidR="006F6DF7" w:rsidRPr="00D57B7F" w:rsidRDefault="002B75EE" w:rsidP="006F6DF7">
      <w:pPr>
        <w:spacing w:before="120"/>
        <w:ind w:left="2127" w:hanging="426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0F440A" w:rsidRPr="000F440A" w:rsidRDefault="00F23D80" w:rsidP="000F440A">
      <w:pPr>
        <w:pStyle w:val="a3"/>
        <w:tabs>
          <w:tab w:val="left" w:pos="0"/>
        </w:tabs>
        <w:ind w:firstLine="252"/>
        <w:rPr>
          <w:b/>
          <w:bCs/>
          <w:color w:val="000000"/>
          <w:szCs w:val="28"/>
        </w:rPr>
      </w:pPr>
      <w:r>
        <w:rPr>
          <w:b/>
          <w:color w:val="000000"/>
        </w:rPr>
        <w:t xml:space="preserve">       </w:t>
      </w:r>
      <w:r w:rsidR="00416960">
        <w:rPr>
          <w:b/>
          <w:color w:val="000000"/>
        </w:rPr>
        <w:t>4</w:t>
      </w:r>
      <w:r w:rsidR="00416960" w:rsidRPr="00D57B7F">
        <w:rPr>
          <w:b/>
          <w:color w:val="000000"/>
        </w:rPr>
        <w:t xml:space="preserve">.1. </w:t>
      </w:r>
      <w:r w:rsidR="00416960">
        <w:rPr>
          <w:b/>
          <w:color w:val="000000"/>
        </w:rPr>
        <w:t xml:space="preserve"> </w:t>
      </w:r>
      <w:r w:rsidR="000F440A" w:rsidRPr="000F440A">
        <w:rPr>
          <w:b/>
          <w:bCs/>
          <w:color w:val="000000"/>
          <w:szCs w:val="28"/>
        </w:rPr>
        <w:t>Сведения по дебиторской и кредиторской задолженности</w:t>
      </w:r>
    </w:p>
    <w:p w:rsidR="007F6FA1" w:rsidRPr="00435EA9" w:rsidRDefault="007F6FA1" w:rsidP="000F440A">
      <w:pPr>
        <w:spacing w:before="120" w:after="120"/>
        <w:ind w:firstLine="567"/>
        <w:jc w:val="both"/>
        <w:rPr>
          <w:color w:val="000000"/>
          <w:sz w:val="24"/>
          <w:szCs w:val="24"/>
          <w:highlight w:val="yellow"/>
        </w:rPr>
      </w:pPr>
    </w:p>
    <w:p w:rsidR="007F6FA1" w:rsidRDefault="006D5B30" w:rsidP="006D5B30">
      <w:pPr>
        <w:tabs>
          <w:tab w:val="left" w:pos="0"/>
        </w:tabs>
        <w:ind w:firstLine="567"/>
        <w:jc w:val="both"/>
        <w:rPr>
          <w:rFonts w:eastAsia="MS Mincho"/>
          <w:b/>
          <w:color w:val="000000"/>
          <w:szCs w:val="28"/>
        </w:rPr>
      </w:pPr>
      <w:r>
        <w:rPr>
          <w:szCs w:val="28"/>
        </w:rPr>
        <w:t xml:space="preserve"> </w:t>
      </w:r>
      <w:r w:rsidR="007F6FA1">
        <w:rPr>
          <w:rFonts w:eastAsia="MS Mincho"/>
          <w:color w:val="000000"/>
          <w:szCs w:val="28"/>
        </w:rPr>
        <w:tab/>
      </w:r>
      <w:r w:rsidR="007F6FA1" w:rsidRPr="008B2F19">
        <w:rPr>
          <w:rFonts w:eastAsia="MS Mincho"/>
          <w:color w:val="000000"/>
          <w:szCs w:val="28"/>
        </w:rPr>
        <w:t xml:space="preserve">Дебиторская задолженность по счету 1.206.00.00 «Расчеты по выданным авансам» </w:t>
      </w:r>
      <w:r w:rsidR="007F6FA1">
        <w:rPr>
          <w:rFonts w:eastAsia="MS Mincho"/>
          <w:color w:val="000000"/>
          <w:szCs w:val="28"/>
        </w:rPr>
        <w:t>по состоянию на 01.04.2021г. не имеется.</w:t>
      </w:r>
    </w:p>
    <w:p w:rsidR="007F6FA1" w:rsidRPr="00264C30" w:rsidRDefault="007F6FA1" w:rsidP="007F6FA1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color w:val="000000"/>
        </w:rPr>
        <w:tab/>
      </w:r>
      <w:r w:rsidRPr="00264C30">
        <w:rPr>
          <w:color w:val="000000"/>
        </w:rPr>
        <w:t>Кредиторская задолженность по счету 30200 «Расчеты по принятым обязательствам» на конец отчетного периода</w:t>
      </w:r>
      <w:r>
        <w:rPr>
          <w:color w:val="000000"/>
        </w:rPr>
        <w:t xml:space="preserve"> уменьшилась на 8 700,0 руб. и </w:t>
      </w:r>
      <w:r w:rsidRPr="00264C30">
        <w:rPr>
          <w:color w:val="000000"/>
        </w:rPr>
        <w:t xml:space="preserve">составила </w:t>
      </w:r>
      <w:r>
        <w:rPr>
          <w:color w:val="000000"/>
        </w:rPr>
        <w:t>163 599</w:t>
      </w:r>
      <w:r w:rsidRPr="00264C30">
        <w:rPr>
          <w:color w:val="000000"/>
        </w:rPr>
        <w:t>,00 руб.:</w:t>
      </w:r>
    </w:p>
    <w:p w:rsidR="007F6FA1" w:rsidRDefault="007F6FA1" w:rsidP="007F6FA1">
      <w:pPr>
        <w:adjustRightInd w:val="0"/>
        <w:ind w:firstLine="567"/>
        <w:jc w:val="both"/>
        <w:rPr>
          <w:color w:val="000000"/>
        </w:rPr>
      </w:pPr>
      <w:r w:rsidRPr="00264C30">
        <w:rPr>
          <w:color w:val="000000"/>
        </w:rPr>
        <w:lastRenderedPageBreak/>
        <w:t>- по счету 3029</w:t>
      </w:r>
      <w:r>
        <w:rPr>
          <w:color w:val="000000"/>
        </w:rPr>
        <w:t>6</w:t>
      </w:r>
      <w:r w:rsidRPr="00264C30">
        <w:rPr>
          <w:color w:val="000000"/>
        </w:rPr>
        <w:t xml:space="preserve"> «Расчеты по иным выплатам текущего</w:t>
      </w:r>
      <w:r>
        <w:rPr>
          <w:rFonts w:eastAsia="MS Mincho"/>
        </w:rPr>
        <w:t xml:space="preserve"> характера с физическими лицами</w:t>
      </w:r>
      <w:r w:rsidRPr="00DD00F9">
        <w:rPr>
          <w:rFonts w:eastAsia="MS Mincho"/>
        </w:rPr>
        <w:t>»</w:t>
      </w:r>
      <w:r>
        <w:rPr>
          <w:rFonts w:eastAsia="MS Mincho"/>
        </w:rPr>
        <w:t xml:space="preserve"> 32 769,0 руб.;</w:t>
      </w:r>
    </w:p>
    <w:p w:rsidR="007F6FA1" w:rsidRDefault="007F6FA1" w:rsidP="007F6FA1">
      <w:pPr>
        <w:adjustRightInd w:val="0"/>
        <w:ind w:firstLine="567"/>
        <w:jc w:val="both"/>
        <w:rPr>
          <w:rFonts w:eastAsia="MS Mincho"/>
        </w:rPr>
      </w:pPr>
      <w:r w:rsidRPr="00264C30">
        <w:rPr>
          <w:color w:val="000000"/>
        </w:rPr>
        <w:t>- по счету 30297 «Расчеты по иным выплатам текущего</w:t>
      </w:r>
      <w:r>
        <w:rPr>
          <w:rFonts w:eastAsia="MS Mincho"/>
        </w:rPr>
        <w:t xml:space="preserve"> характера организациям</w:t>
      </w:r>
      <w:r w:rsidRPr="00DD00F9">
        <w:rPr>
          <w:rFonts w:eastAsia="MS Mincho"/>
        </w:rPr>
        <w:t xml:space="preserve">» </w:t>
      </w:r>
      <w:r>
        <w:rPr>
          <w:rFonts w:eastAsia="MS Mincho"/>
        </w:rPr>
        <w:t xml:space="preserve"> 130 830,0 руб.</w:t>
      </w:r>
    </w:p>
    <w:p w:rsidR="007F6FA1" w:rsidRDefault="007F6FA1" w:rsidP="007F6FA1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>К</w:t>
      </w:r>
      <w:r w:rsidRPr="001B6D6A">
        <w:rPr>
          <w:rFonts w:eastAsia="MS Mincho"/>
          <w:szCs w:val="28"/>
        </w:rPr>
        <w:t xml:space="preserve">редиторская задолженность по счету 30300 «Расчеты по платежам в бюджеты» </w:t>
      </w:r>
      <w:r w:rsidRPr="00A902C6">
        <w:rPr>
          <w:rFonts w:eastAsia="MS Mincho"/>
          <w:szCs w:val="28"/>
        </w:rPr>
        <w:t>на конец отчетного периода</w:t>
      </w:r>
      <w:r>
        <w:rPr>
          <w:rFonts w:eastAsia="MS Mincho"/>
          <w:szCs w:val="28"/>
        </w:rPr>
        <w:t xml:space="preserve"> не имеется.</w:t>
      </w:r>
    </w:p>
    <w:p w:rsidR="007F6FA1" w:rsidRPr="00141C7C" w:rsidRDefault="007F6FA1" w:rsidP="007F6FA1">
      <w:pPr>
        <w:adjustRightInd w:val="0"/>
        <w:ind w:firstLine="567"/>
        <w:jc w:val="both"/>
        <w:rPr>
          <w:color w:val="000000"/>
        </w:rPr>
      </w:pPr>
      <w:r w:rsidRPr="00141C7C">
        <w:rPr>
          <w:color w:val="000000"/>
        </w:rPr>
        <w:t>Просроченной дебиторской и кред</w:t>
      </w:r>
      <w:r>
        <w:rPr>
          <w:color w:val="000000"/>
        </w:rPr>
        <w:t>иторской задолженности на конец отчетного периода</w:t>
      </w:r>
      <w:r w:rsidRPr="00141C7C">
        <w:rPr>
          <w:color w:val="000000"/>
        </w:rPr>
        <w:t xml:space="preserve"> не имеется.</w:t>
      </w:r>
    </w:p>
    <w:p w:rsidR="002B2805" w:rsidRDefault="007F6FA1" w:rsidP="007F6FA1">
      <w:pPr>
        <w:spacing w:before="120" w:after="120"/>
        <w:ind w:left="567" w:right="851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145E46" w:rsidRPr="00492BDC" w:rsidRDefault="00145E46" w:rsidP="007F6FA1">
      <w:pPr>
        <w:spacing w:before="120" w:after="120"/>
        <w:ind w:left="567" w:right="851"/>
        <w:jc w:val="both"/>
        <w:rPr>
          <w:b/>
          <w:color w:val="000000"/>
          <w:sz w:val="16"/>
          <w:szCs w:val="16"/>
        </w:rPr>
      </w:pPr>
    </w:p>
    <w:p w:rsidR="00416960" w:rsidRPr="00E921E3" w:rsidRDefault="00416960" w:rsidP="00416960">
      <w:pPr>
        <w:spacing w:before="120" w:after="120"/>
        <w:ind w:left="567" w:right="851"/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 </w:t>
      </w:r>
      <w:r w:rsidRPr="00E921E3">
        <w:rPr>
          <w:b/>
          <w:color w:val="000000"/>
        </w:rPr>
        <w:t>4.2. Принятые бюджетные обязательства</w:t>
      </w:r>
    </w:p>
    <w:p w:rsidR="00416960" w:rsidRPr="00EC141A" w:rsidRDefault="00416960" w:rsidP="00416960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</w:p>
    <w:p w:rsidR="00416960" w:rsidRPr="00F47C5E" w:rsidRDefault="00416960" w:rsidP="00AF608E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403DAD">
        <w:rPr>
          <w:bCs/>
          <w:szCs w:val="28"/>
        </w:rPr>
        <w:t xml:space="preserve">Бюджетные обязательства приняты, денежные обязательства исполнены в </w:t>
      </w:r>
      <w:r w:rsidRPr="00F47C5E">
        <w:rPr>
          <w:szCs w:val="28"/>
        </w:rPr>
        <w:t xml:space="preserve">пределах доведенных лимитов бюджетных обязательств. </w:t>
      </w:r>
    </w:p>
    <w:p w:rsidR="002B2805" w:rsidRDefault="002B2805" w:rsidP="00AF608E">
      <w:pPr>
        <w:autoSpaceDE w:val="0"/>
        <w:autoSpaceDN w:val="0"/>
        <w:adjustRightInd w:val="0"/>
        <w:spacing w:after="240"/>
        <w:ind w:firstLine="567"/>
        <w:jc w:val="both"/>
        <w:rPr>
          <w:rFonts w:eastAsia="MS Mincho"/>
          <w:sz w:val="20"/>
        </w:rPr>
      </w:pPr>
    </w:p>
    <w:p w:rsidR="00145E46" w:rsidRPr="002B75EE" w:rsidRDefault="00145E46" w:rsidP="00AF608E">
      <w:pPr>
        <w:autoSpaceDE w:val="0"/>
        <w:autoSpaceDN w:val="0"/>
        <w:adjustRightInd w:val="0"/>
        <w:spacing w:after="240"/>
        <w:ind w:firstLine="567"/>
        <w:jc w:val="both"/>
        <w:rPr>
          <w:rFonts w:eastAsia="MS Mincho"/>
          <w:sz w:val="20"/>
        </w:rPr>
      </w:pPr>
    </w:p>
    <w:p w:rsidR="00416960" w:rsidRDefault="00416960" w:rsidP="00416960">
      <w:pPr>
        <w:spacing w:before="120" w:after="120"/>
        <w:ind w:left="567" w:right="851"/>
        <w:jc w:val="both"/>
        <w:rPr>
          <w:b/>
          <w:color w:val="000000"/>
        </w:rPr>
      </w:pPr>
      <w:r w:rsidRPr="005A3524">
        <w:rPr>
          <w:b/>
          <w:color w:val="000000"/>
        </w:rPr>
        <w:t xml:space="preserve">            </w:t>
      </w:r>
      <w:r>
        <w:rPr>
          <w:b/>
          <w:color w:val="000000"/>
        </w:rPr>
        <w:t xml:space="preserve">       </w:t>
      </w:r>
      <w:r w:rsidRPr="00BB099D">
        <w:rPr>
          <w:b/>
          <w:color w:val="000000"/>
        </w:rPr>
        <w:t>4.3. Расчеты по ущербу и иным доходам</w:t>
      </w:r>
    </w:p>
    <w:p w:rsidR="00145E46" w:rsidRPr="00F524EC" w:rsidRDefault="00145E46" w:rsidP="00416960">
      <w:pPr>
        <w:spacing w:before="120" w:after="120"/>
        <w:ind w:left="567" w:right="851"/>
        <w:jc w:val="both"/>
        <w:rPr>
          <w:b/>
          <w:color w:val="000000"/>
        </w:rPr>
      </w:pPr>
    </w:p>
    <w:p w:rsidR="000F440A" w:rsidRDefault="00416960" w:rsidP="000F440A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А</w:t>
      </w:r>
      <w:r w:rsidRPr="005B3509">
        <w:rPr>
          <w:szCs w:val="28"/>
        </w:rPr>
        <w:t>налитические остатки на счете бюджетного учета 20900 «Расчеты по ущербу и</w:t>
      </w:r>
      <w:r>
        <w:rPr>
          <w:szCs w:val="28"/>
        </w:rPr>
        <w:t xml:space="preserve"> </w:t>
      </w:r>
      <w:r>
        <w:rPr>
          <w:color w:val="000000"/>
          <w:szCs w:val="28"/>
        </w:rPr>
        <w:t>иным доходам</w:t>
      </w:r>
      <w:r>
        <w:rPr>
          <w:szCs w:val="28"/>
        </w:rPr>
        <w:t xml:space="preserve">» по состоянию </w:t>
      </w:r>
      <w:r w:rsidR="000F440A" w:rsidRPr="0017089C">
        <w:rPr>
          <w:color w:val="000000"/>
          <w:szCs w:val="28"/>
        </w:rPr>
        <w:t xml:space="preserve">на начало года </w:t>
      </w:r>
      <w:r w:rsidR="000F440A">
        <w:rPr>
          <w:color w:val="000000"/>
          <w:szCs w:val="28"/>
        </w:rPr>
        <w:t xml:space="preserve"> </w:t>
      </w:r>
      <w:r w:rsidR="006D5B30">
        <w:rPr>
          <w:color w:val="000000"/>
          <w:szCs w:val="28"/>
        </w:rPr>
        <w:t>не имеются</w:t>
      </w:r>
      <w:r w:rsidR="000F440A" w:rsidRPr="0017089C">
        <w:rPr>
          <w:color w:val="000000"/>
          <w:szCs w:val="28"/>
        </w:rPr>
        <w:t xml:space="preserve">, на конец отчетного периода </w:t>
      </w:r>
      <w:r w:rsidR="000F440A">
        <w:rPr>
          <w:color w:val="000000"/>
          <w:szCs w:val="28"/>
        </w:rPr>
        <w:t>составляют</w:t>
      </w:r>
      <w:r w:rsidR="000F440A">
        <w:rPr>
          <w:szCs w:val="28"/>
        </w:rPr>
        <w:t xml:space="preserve"> 4300,00 руб.</w:t>
      </w:r>
      <w:r w:rsidR="007D7819">
        <w:rPr>
          <w:szCs w:val="28"/>
        </w:rPr>
        <w:t>:</w:t>
      </w:r>
      <w:r w:rsidR="000F440A">
        <w:rPr>
          <w:szCs w:val="28"/>
        </w:rPr>
        <w:t xml:space="preserve"> </w:t>
      </w:r>
    </w:p>
    <w:p w:rsidR="00416960" w:rsidRPr="005B3509" w:rsidRDefault="000F440A" w:rsidP="000F440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7089C">
        <w:rPr>
          <w:color w:val="000000"/>
          <w:szCs w:val="28"/>
        </w:rPr>
        <w:t>- на счете бюджетного учета 2093</w:t>
      </w:r>
      <w:r>
        <w:rPr>
          <w:color w:val="000000"/>
          <w:szCs w:val="28"/>
        </w:rPr>
        <w:t>4</w:t>
      </w:r>
      <w:r w:rsidRPr="0017089C">
        <w:rPr>
          <w:color w:val="000000"/>
          <w:szCs w:val="28"/>
        </w:rPr>
        <w:t xml:space="preserve"> «Расчеты по доходам от </w:t>
      </w:r>
      <w:r>
        <w:rPr>
          <w:color w:val="000000"/>
          <w:szCs w:val="28"/>
        </w:rPr>
        <w:t xml:space="preserve">компенсации затрат» </w:t>
      </w:r>
      <w:r>
        <w:rPr>
          <w:szCs w:val="28"/>
        </w:rPr>
        <w:t xml:space="preserve"> </w:t>
      </w:r>
      <w:r w:rsidR="007D7819">
        <w:rPr>
          <w:szCs w:val="28"/>
        </w:rPr>
        <w:t xml:space="preserve">имеется дебиторская задолженность ООО «Экселенц» на сумму судебных расходов, понесенных в связи с рассмотрением дела  А65-38230/2019. </w:t>
      </w:r>
    </w:p>
    <w:p w:rsidR="002B2805" w:rsidRPr="001E07F9" w:rsidRDefault="00416960" w:rsidP="00416960">
      <w:pPr>
        <w:spacing w:before="120" w:after="120"/>
        <w:ind w:firstLine="567"/>
        <w:rPr>
          <w:b/>
          <w:color w:val="000000"/>
          <w:szCs w:val="28"/>
        </w:rPr>
      </w:pPr>
      <w:r w:rsidRPr="001D7762">
        <w:rPr>
          <w:b/>
          <w:color w:val="000000"/>
        </w:rPr>
        <w:t xml:space="preserve">                    </w:t>
      </w:r>
    </w:p>
    <w:p w:rsidR="00416960" w:rsidRPr="001D7762" w:rsidRDefault="002B75EE" w:rsidP="003F5519">
      <w:pPr>
        <w:ind w:firstLine="567"/>
        <w:rPr>
          <w:b/>
          <w:color w:val="000000"/>
          <w:szCs w:val="28"/>
        </w:rPr>
      </w:pPr>
      <w:r>
        <w:rPr>
          <w:b/>
          <w:color w:val="000000"/>
        </w:rPr>
        <w:t xml:space="preserve">                    </w:t>
      </w:r>
      <w:r w:rsidR="00416960" w:rsidRPr="00D57B7F">
        <w:rPr>
          <w:b/>
          <w:color w:val="000000"/>
        </w:rPr>
        <w:t>4.</w:t>
      </w:r>
      <w:r w:rsidR="00416960">
        <w:rPr>
          <w:b/>
          <w:color w:val="000000"/>
        </w:rPr>
        <w:t>4</w:t>
      </w:r>
      <w:r w:rsidR="00416960" w:rsidRPr="00D57B7F">
        <w:rPr>
          <w:b/>
          <w:color w:val="000000"/>
        </w:rPr>
        <w:t xml:space="preserve">. </w:t>
      </w:r>
      <w:r w:rsidR="00416960">
        <w:rPr>
          <w:b/>
          <w:color w:val="000000"/>
        </w:rPr>
        <w:t xml:space="preserve"> </w:t>
      </w:r>
      <w:r w:rsidR="00416960" w:rsidRPr="00D57B7F">
        <w:rPr>
          <w:b/>
          <w:color w:val="000000"/>
        </w:rPr>
        <w:t xml:space="preserve">Остатки денежных средств </w:t>
      </w:r>
      <w:r w:rsidR="00416960" w:rsidRPr="00D57B7F">
        <w:rPr>
          <w:b/>
          <w:color w:val="000000"/>
          <w:szCs w:val="28"/>
        </w:rPr>
        <w:t>на счетах</w:t>
      </w:r>
    </w:p>
    <w:p w:rsidR="00416960" w:rsidRDefault="00416960" w:rsidP="003F5519">
      <w:pPr>
        <w:ind w:firstLine="567"/>
        <w:rPr>
          <w:b/>
          <w:color w:val="000000"/>
          <w:szCs w:val="28"/>
        </w:rPr>
      </w:pPr>
      <w:r w:rsidRPr="00EC141A">
        <w:rPr>
          <w:b/>
          <w:color w:val="000000"/>
          <w:szCs w:val="28"/>
        </w:rPr>
        <w:t xml:space="preserve">                            </w:t>
      </w:r>
      <w:r w:rsidRPr="00D57B7F">
        <w:rPr>
          <w:b/>
          <w:color w:val="000000"/>
          <w:szCs w:val="28"/>
        </w:rPr>
        <w:t>получателей бюджетных средств</w:t>
      </w:r>
    </w:p>
    <w:p w:rsidR="00435EA9" w:rsidRPr="004A7D1A" w:rsidRDefault="00435EA9" w:rsidP="00416960">
      <w:pPr>
        <w:spacing w:before="120" w:after="120"/>
        <w:ind w:firstLine="567"/>
        <w:rPr>
          <w:b/>
          <w:color w:val="000000"/>
          <w:sz w:val="16"/>
          <w:szCs w:val="16"/>
        </w:rPr>
      </w:pPr>
    </w:p>
    <w:p w:rsidR="002B75EE" w:rsidRPr="009D53BA" w:rsidRDefault="003F5519" w:rsidP="002B75EE">
      <w:pPr>
        <w:ind w:firstLine="567"/>
        <w:jc w:val="both"/>
        <w:rPr>
          <w:color w:val="000000"/>
          <w:szCs w:val="28"/>
        </w:rPr>
      </w:pPr>
      <w:r>
        <w:rPr>
          <w:color w:val="000000"/>
        </w:rPr>
        <w:t xml:space="preserve">На лицевом счете </w:t>
      </w:r>
      <w:r w:rsidR="002B75EE" w:rsidRPr="00D57B7F">
        <w:rPr>
          <w:color w:val="000000"/>
          <w:szCs w:val="28"/>
        </w:rPr>
        <w:t xml:space="preserve">для учета операций </w:t>
      </w:r>
      <w:r>
        <w:rPr>
          <w:color w:val="000000"/>
          <w:szCs w:val="28"/>
        </w:rPr>
        <w:t xml:space="preserve">со средствами, поступающими во </w:t>
      </w:r>
      <w:r w:rsidRPr="00D57B7F">
        <w:rPr>
          <w:color w:val="000000"/>
          <w:szCs w:val="28"/>
        </w:rPr>
        <w:t>временно</w:t>
      </w:r>
      <w:r>
        <w:rPr>
          <w:color w:val="000000"/>
          <w:szCs w:val="28"/>
        </w:rPr>
        <w:t>е</w:t>
      </w:r>
      <w:r w:rsidR="00686368">
        <w:rPr>
          <w:color w:val="000000"/>
          <w:szCs w:val="28"/>
        </w:rPr>
        <w:t xml:space="preserve"> </w:t>
      </w:r>
      <w:r w:rsidRPr="00D57B7F">
        <w:rPr>
          <w:color w:val="000000"/>
          <w:szCs w:val="28"/>
        </w:rPr>
        <w:t xml:space="preserve"> распоряжени</w:t>
      </w:r>
      <w:r>
        <w:rPr>
          <w:color w:val="000000"/>
          <w:szCs w:val="28"/>
        </w:rPr>
        <w:t xml:space="preserve">е </w:t>
      </w:r>
      <w:r w:rsidR="0068636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получателя</w:t>
      </w:r>
      <w:r w:rsidR="0068636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бюджетных </w:t>
      </w:r>
      <w:r w:rsidR="0068636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средств, </w:t>
      </w:r>
      <w:r w:rsidR="0068636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в финансовом органе на счете </w:t>
      </w:r>
      <w:r>
        <w:rPr>
          <w:color w:val="000000"/>
        </w:rPr>
        <w:t>№ 05111497920  остаток средств на 1 января 2021 года составлял 0,00 руб.</w:t>
      </w:r>
      <w:r w:rsidRPr="00D57B7F">
        <w:rPr>
          <w:color w:val="000000"/>
          <w:szCs w:val="28"/>
        </w:rPr>
        <w:t xml:space="preserve"> </w:t>
      </w:r>
      <w:r w:rsidR="002B75EE">
        <w:rPr>
          <w:color w:val="000000"/>
        </w:rPr>
        <w:t xml:space="preserve">Лицевой  № 05111497920 </w:t>
      </w:r>
      <w:r w:rsidR="00686368">
        <w:rPr>
          <w:color w:val="000000"/>
        </w:rPr>
        <w:t xml:space="preserve"> счет </w:t>
      </w:r>
      <w:r w:rsidR="00686368" w:rsidRPr="00D57B7F">
        <w:rPr>
          <w:color w:val="000000"/>
          <w:szCs w:val="28"/>
        </w:rPr>
        <w:t xml:space="preserve">для учета операций </w:t>
      </w:r>
      <w:r w:rsidR="00686368">
        <w:rPr>
          <w:color w:val="000000"/>
          <w:szCs w:val="28"/>
        </w:rPr>
        <w:t xml:space="preserve">со средствами, поступающими во </w:t>
      </w:r>
      <w:r w:rsidR="00686368" w:rsidRPr="00D57B7F">
        <w:rPr>
          <w:color w:val="000000"/>
          <w:szCs w:val="28"/>
        </w:rPr>
        <w:t>временно</w:t>
      </w:r>
      <w:r w:rsidR="00686368">
        <w:rPr>
          <w:color w:val="000000"/>
          <w:szCs w:val="28"/>
        </w:rPr>
        <w:t>е</w:t>
      </w:r>
      <w:r w:rsidR="00686368" w:rsidRPr="00D57B7F">
        <w:rPr>
          <w:color w:val="000000"/>
          <w:szCs w:val="28"/>
        </w:rPr>
        <w:t xml:space="preserve"> распоряжени</w:t>
      </w:r>
      <w:r w:rsidR="00686368">
        <w:rPr>
          <w:color w:val="000000"/>
          <w:szCs w:val="28"/>
        </w:rPr>
        <w:t>е получателя бюджетных средств</w:t>
      </w:r>
      <w:r w:rsidR="00686368">
        <w:rPr>
          <w:color w:val="000000"/>
        </w:rPr>
        <w:t xml:space="preserve">, </w:t>
      </w:r>
      <w:r w:rsidR="002B75EE">
        <w:rPr>
          <w:color w:val="000000"/>
          <w:szCs w:val="28"/>
        </w:rPr>
        <w:t>закрыт 18.01.2021</w:t>
      </w:r>
      <w:r w:rsidR="00686368">
        <w:rPr>
          <w:color w:val="000000"/>
          <w:szCs w:val="28"/>
        </w:rPr>
        <w:t xml:space="preserve"> года</w:t>
      </w:r>
      <w:r w:rsidR="002B75EE">
        <w:rPr>
          <w:color w:val="000000"/>
          <w:szCs w:val="28"/>
        </w:rPr>
        <w:t>.</w:t>
      </w:r>
    </w:p>
    <w:p w:rsidR="0002660B" w:rsidRDefault="0002660B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145E46" w:rsidRDefault="00145E46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1E07F9" w:rsidRDefault="001E07F9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416960" w:rsidRDefault="00416960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t>4.5. Изменение остатков валюты баланса</w:t>
      </w:r>
    </w:p>
    <w:p w:rsidR="00416960" w:rsidRDefault="00416960" w:rsidP="0041696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2B2805" w:rsidRDefault="002B2805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Данные показателей вступительного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(далее – Баланс  </w:t>
      </w:r>
      <w:r>
        <w:rPr>
          <w:color w:val="000000"/>
          <w:szCs w:val="28"/>
        </w:rPr>
        <w:lastRenderedPageBreak/>
        <w:t>получателя бюджетных средств) по бюджетной деятельности, по средствам во временном распоряжении на начало отчетного периода соответствуют остаткам на конец предыдущего отчетного финансового года.</w:t>
      </w:r>
    </w:p>
    <w:p w:rsidR="002B2805" w:rsidRDefault="002B2805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2B2805" w:rsidRDefault="002B2805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145E46" w:rsidRDefault="00145E46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6F6DF7" w:rsidRPr="000E6DD3" w:rsidRDefault="004509F7" w:rsidP="007A5395">
      <w:pPr>
        <w:tabs>
          <w:tab w:val="left" w:pos="930"/>
        </w:tabs>
        <w:spacing w:before="120"/>
        <w:ind w:firstLine="426"/>
        <w:jc w:val="both"/>
        <w:rPr>
          <w:b/>
          <w:color w:val="FF0000"/>
        </w:rPr>
      </w:pPr>
      <w:r>
        <w:rPr>
          <w:b/>
          <w:color w:val="000000"/>
        </w:rPr>
        <w:t xml:space="preserve">  </w:t>
      </w:r>
      <w:r w:rsidR="006F6DF7" w:rsidRPr="00D57B7F">
        <w:rPr>
          <w:b/>
          <w:color w:val="000000"/>
        </w:rPr>
        <w:t xml:space="preserve">Раздел </w:t>
      </w:r>
      <w:r w:rsidR="0058660E">
        <w:rPr>
          <w:b/>
          <w:color w:val="000000"/>
        </w:rPr>
        <w:t>5</w:t>
      </w:r>
      <w:r w:rsidR="006F6DF7" w:rsidRPr="00D57B7F">
        <w:rPr>
          <w:b/>
          <w:color w:val="000000"/>
        </w:rPr>
        <w:t>. Прочие вопросы деятельности</w:t>
      </w:r>
      <w:r w:rsidR="006F6DF7" w:rsidRPr="00D57B7F">
        <w:rPr>
          <w:b/>
          <w:szCs w:val="28"/>
        </w:rPr>
        <w:t xml:space="preserve"> </w:t>
      </w:r>
      <w:r w:rsidR="006F6DF7">
        <w:rPr>
          <w:b/>
          <w:szCs w:val="28"/>
        </w:rPr>
        <w:t>субъекта бюджетной</w:t>
      </w:r>
      <w:r w:rsidR="007A5395">
        <w:rPr>
          <w:b/>
          <w:szCs w:val="28"/>
        </w:rPr>
        <w:t xml:space="preserve"> </w:t>
      </w:r>
      <w:r w:rsidR="006F6DF7">
        <w:rPr>
          <w:b/>
          <w:szCs w:val="28"/>
        </w:rPr>
        <w:t>отчетности</w:t>
      </w:r>
    </w:p>
    <w:p w:rsidR="0006235D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</w:p>
    <w:p w:rsidR="007A3C57" w:rsidRPr="00BC750E" w:rsidRDefault="0058660E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5</w:t>
      </w:r>
      <w:r w:rsidR="007A3C57" w:rsidRPr="00BC750E">
        <w:rPr>
          <w:b/>
          <w:color w:val="000000"/>
          <w:szCs w:val="28"/>
        </w:rPr>
        <w:t>.</w:t>
      </w:r>
      <w:r w:rsidR="00FB1792">
        <w:rPr>
          <w:b/>
          <w:color w:val="000000"/>
          <w:szCs w:val="28"/>
        </w:rPr>
        <w:t>1</w:t>
      </w:r>
      <w:r w:rsidR="007A3C57" w:rsidRPr="00BC750E">
        <w:rPr>
          <w:b/>
          <w:color w:val="000000"/>
          <w:szCs w:val="28"/>
        </w:rPr>
        <w:t>. Исполнение судебных решений по денежным обязательствам получателей средств федерального бюджета</w:t>
      </w:r>
    </w:p>
    <w:p w:rsidR="00A864AE" w:rsidRPr="00FF07A4" w:rsidRDefault="00A864AE" w:rsidP="00FD392D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</w:p>
    <w:p w:rsidR="00FD392D" w:rsidRDefault="007A5395" w:rsidP="00FD392D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состоянию на начало </w:t>
      </w:r>
      <w:r w:rsidR="00FD392D">
        <w:rPr>
          <w:color w:val="000000"/>
          <w:szCs w:val="28"/>
        </w:rPr>
        <w:t xml:space="preserve">и конец  отчетного </w:t>
      </w:r>
      <w:r>
        <w:rPr>
          <w:color w:val="000000"/>
          <w:szCs w:val="28"/>
        </w:rPr>
        <w:t xml:space="preserve">периода </w:t>
      </w:r>
      <w:r w:rsidR="00FD392D">
        <w:rPr>
          <w:color w:val="000000"/>
          <w:szCs w:val="28"/>
        </w:rPr>
        <w:t>неисполненны</w:t>
      </w:r>
      <w:r>
        <w:rPr>
          <w:color w:val="000000"/>
          <w:szCs w:val="28"/>
        </w:rPr>
        <w:t>е</w:t>
      </w:r>
      <w:r w:rsidR="00FD392D">
        <w:rPr>
          <w:color w:val="000000"/>
          <w:szCs w:val="28"/>
        </w:rPr>
        <w:t xml:space="preserve"> судебны</w:t>
      </w:r>
      <w:r>
        <w:rPr>
          <w:color w:val="000000"/>
          <w:szCs w:val="28"/>
        </w:rPr>
        <w:t>е</w:t>
      </w:r>
      <w:r w:rsidR="00FD392D">
        <w:rPr>
          <w:color w:val="000000"/>
          <w:szCs w:val="28"/>
        </w:rPr>
        <w:t xml:space="preserve"> решения по денежным обязательствам бюджета составля</w:t>
      </w:r>
      <w:r>
        <w:rPr>
          <w:color w:val="000000"/>
          <w:szCs w:val="28"/>
        </w:rPr>
        <w:t>ю</w:t>
      </w:r>
      <w:r w:rsidR="00FD392D">
        <w:rPr>
          <w:color w:val="000000"/>
          <w:szCs w:val="28"/>
        </w:rPr>
        <w:t>т 17</w:t>
      </w:r>
      <w:r w:rsidR="005E2EA5">
        <w:rPr>
          <w:color w:val="000000"/>
          <w:szCs w:val="28"/>
        </w:rPr>
        <w:t>2 29</w:t>
      </w:r>
      <w:r w:rsidR="00FD392D">
        <w:rPr>
          <w:color w:val="000000"/>
          <w:szCs w:val="28"/>
        </w:rPr>
        <w:t xml:space="preserve">9,00 руб. и </w:t>
      </w:r>
      <w:r w:rsidR="005E2EA5">
        <w:rPr>
          <w:color w:val="000000"/>
          <w:szCs w:val="28"/>
        </w:rPr>
        <w:t>163 5</w:t>
      </w:r>
      <w:r w:rsidR="00FD392D">
        <w:rPr>
          <w:color w:val="000000"/>
          <w:szCs w:val="28"/>
        </w:rPr>
        <w:t>99,00 руб. соответственно.</w:t>
      </w:r>
    </w:p>
    <w:p w:rsidR="00CD707E" w:rsidRDefault="00FD392D" w:rsidP="00FD392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отчетном периоде </w:t>
      </w:r>
      <w:r w:rsidR="007A5395">
        <w:rPr>
          <w:color w:val="000000"/>
          <w:szCs w:val="28"/>
        </w:rPr>
        <w:t>поступило судебных решений на сумму 300,00 руб. (государств</w:t>
      </w:r>
      <w:r w:rsidR="00B53DD1">
        <w:rPr>
          <w:color w:val="000000"/>
          <w:szCs w:val="28"/>
        </w:rPr>
        <w:t xml:space="preserve">енной пошлины) </w:t>
      </w:r>
      <w:r w:rsidR="00CD707E">
        <w:rPr>
          <w:color w:val="000000"/>
          <w:szCs w:val="28"/>
        </w:rPr>
        <w:t>исполнено судебных решений не было.</w:t>
      </w:r>
    </w:p>
    <w:p w:rsidR="00FD392D" w:rsidRPr="00FF07A4" w:rsidRDefault="00FD392D" w:rsidP="00FD392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Списаны судебные акты с истечением срока исковой давности, с последующим отражением на забалансовом счете 20 «Задолженность, не востребованная кредиторами» на сумму </w:t>
      </w:r>
      <w:r w:rsidR="005E2EA5">
        <w:rPr>
          <w:color w:val="000000"/>
          <w:szCs w:val="28"/>
        </w:rPr>
        <w:t>9 00</w:t>
      </w:r>
      <w:r>
        <w:rPr>
          <w:color w:val="000000"/>
          <w:szCs w:val="28"/>
        </w:rPr>
        <w:t xml:space="preserve">0,00 руб. </w:t>
      </w:r>
    </w:p>
    <w:p w:rsidR="00A864AE" w:rsidRDefault="00A864AE" w:rsidP="00A864A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В форме 0503296 показатель строки 011 графы 3 раздела 1 не соответствует показателю строки 011 графы 8 раздела 1 за предыдущий год в связи с ошибочным заполнением строки 011 за 2020 год.</w:t>
      </w:r>
    </w:p>
    <w:p w:rsidR="001E07F9" w:rsidRDefault="001E07F9" w:rsidP="00B52CEC">
      <w:pPr>
        <w:autoSpaceDE w:val="0"/>
        <w:autoSpaceDN w:val="0"/>
        <w:adjustRightInd w:val="0"/>
        <w:ind w:firstLine="252"/>
        <w:jc w:val="center"/>
        <w:rPr>
          <w:color w:val="000000"/>
          <w:szCs w:val="28"/>
        </w:rPr>
      </w:pPr>
    </w:p>
    <w:p w:rsidR="00145E46" w:rsidRDefault="00145E46" w:rsidP="00B52CEC">
      <w:pPr>
        <w:autoSpaceDE w:val="0"/>
        <w:autoSpaceDN w:val="0"/>
        <w:adjustRightInd w:val="0"/>
        <w:ind w:firstLine="252"/>
        <w:jc w:val="center"/>
        <w:rPr>
          <w:color w:val="000000"/>
          <w:szCs w:val="28"/>
        </w:rPr>
      </w:pPr>
    </w:p>
    <w:p w:rsidR="00B52CEC" w:rsidRDefault="004509F7" w:rsidP="00B52CEC">
      <w:pPr>
        <w:autoSpaceDE w:val="0"/>
        <w:autoSpaceDN w:val="0"/>
        <w:adjustRightInd w:val="0"/>
        <w:ind w:firstLine="252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</w:t>
      </w:r>
    </w:p>
    <w:p w:rsidR="00B52CEC" w:rsidRDefault="00B52CEC" w:rsidP="00B52CEC">
      <w:pPr>
        <w:autoSpaceDE w:val="0"/>
        <w:autoSpaceDN w:val="0"/>
        <w:adjustRightInd w:val="0"/>
        <w:ind w:firstLine="252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5.2. Информация, оказавшая существенное влияние и характеризующая показатели деятельности субъекта бюджетной отчетности </w:t>
      </w:r>
    </w:p>
    <w:p w:rsidR="00B52CEC" w:rsidRDefault="00B52CEC" w:rsidP="00B52CEC">
      <w:pPr>
        <w:autoSpaceDE w:val="0"/>
        <w:autoSpaceDN w:val="0"/>
        <w:adjustRightInd w:val="0"/>
        <w:ind w:firstLine="252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 отчетный период</w:t>
      </w:r>
    </w:p>
    <w:p w:rsidR="00B52CEC" w:rsidRDefault="00B52CEC" w:rsidP="00B52CEC">
      <w:pPr>
        <w:jc w:val="center"/>
        <w:rPr>
          <w:b/>
          <w:color w:val="000000"/>
          <w:szCs w:val="28"/>
        </w:rPr>
      </w:pPr>
    </w:p>
    <w:p w:rsidR="002B2805" w:rsidRDefault="002B2805" w:rsidP="002B2805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По состоянию на 1 апреля 2021 года отсутствует информация, оказавшая существенное влияние и характеризующая показатели деятельности субъекта бюджетной отчетности за отчетный период.</w:t>
      </w:r>
    </w:p>
    <w:p w:rsidR="00B54917" w:rsidRDefault="00ED4164" w:rsidP="00ED416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 </w:t>
      </w:r>
    </w:p>
    <w:p w:rsidR="00145E46" w:rsidRDefault="00145E46" w:rsidP="00ED416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</w:p>
    <w:p w:rsidR="000072EB" w:rsidRDefault="00B52CEC" w:rsidP="000072EB">
      <w:pPr>
        <w:pStyle w:val="2"/>
        <w:spacing w:before="120" w:after="120"/>
        <w:ind w:right="40" w:firstLine="567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</w:t>
      </w:r>
      <w:r w:rsidR="0058660E">
        <w:rPr>
          <w:color w:val="000000"/>
          <w:szCs w:val="28"/>
        </w:rPr>
        <w:t>5</w:t>
      </w:r>
      <w:r w:rsidR="000072EB">
        <w:rPr>
          <w:color w:val="000000"/>
          <w:szCs w:val="28"/>
        </w:rPr>
        <w:t>.</w:t>
      </w:r>
      <w:r w:rsidR="0058660E">
        <w:rPr>
          <w:color w:val="000000"/>
          <w:szCs w:val="28"/>
        </w:rPr>
        <w:t>3</w:t>
      </w:r>
      <w:r w:rsidR="000072EB" w:rsidRPr="00D57B7F">
        <w:rPr>
          <w:color w:val="000000"/>
          <w:szCs w:val="28"/>
        </w:rPr>
        <w:t>. Организация бюджетного учета</w:t>
      </w:r>
    </w:p>
    <w:p w:rsidR="00B54917" w:rsidRPr="004A7D1A" w:rsidRDefault="00B54917" w:rsidP="000072EB">
      <w:pPr>
        <w:pStyle w:val="2"/>
        <w:spacing w:before="120" w:after="120"/>
        <w:ind w:right="40" w:firstLine="567"/>
        <w:jc w:val="left"/>
        <w:rPr>
          <w:color w:val="000000"/>
          <w:sz w:val="16"/>
          <w:szCs w:val="16"/>
        </w:rPr>
      </w:pPr>
    </w:p>
    <w:p w:rsidR="000072EB" w:rsidRPr="00D57B7F" w:rsidRDefault="000072EB" w:rsidP="000072EB">
      <w:pPr>
        <w:pStyle w:val="a5"/>
        <w:ind w:firstLine="567"/>
        <w:rPr>
          <w:color w:val="000000"/>
          <w:szCs w:val="28"/>
        </w:rPr>
      </w:pPr>
      <w:r w:rsidRPr="00D57B7F">
        <w:rPr>
          <w:color w:val="000000"/>
          <w:szCs w:val="28"/>
        </w:rPr>
        <w:t xml:space="preserve">Бюджетный учет в </w:t>
      </w:r>
      <w:r>
        <w:rPr>
          <w:color w:val="000000"/>
          <w:szCs w:val="28"/>
        </w:rPr>
        <w:t xml:space="preserve">Инспекции </w:t>
      </w:r>
      <w:r w:rsidRPr="00D57B7F">
        <w:rPr>
          <w:color w:val="000000"/>
          <w:szCs w:val="28"/>
        </w:rPr>
        <w:t xml:space="preserve"> ведется в соответствии с законодательством Российской Федерации о бухгалтерском учете и нормативными актами органов, регулирующих бюджетный учет.</w:t>
      </w:r>
    </w:p>
    <w:p w:rsidR="000072EB" w:rsidRPr="00D57B7F" w:rsidRDefault="000072EB" w:rsidP="000072EB">
      <w:pPr>
        <w:ind w:firstLine="567"/>
        <w:jc w:val="both"/>
        <w:rPr>
          <w:color w:val="000000"/>
        </w:rPr>
      </w:pPr>
      <w:r w:rsidRPr="00D57B7F">
        <w:rPr>
          <w:color w:val="000000"/>
          <w:szCs w:val="28"/>
        </w:rPr>
        <w:t xml:space="preserve">В целях организации и ведения бухгалтерского учета, руководствуясь законодательством Российской Федерации о бухгалтерском учете, </w:t>
      </w:r>
      <w:r w:rsidRPr="00D57B7F">
        <w:rPr>
          <w:color w:val="000000"/>
        </w:rPr>
        <w:t>у</w:t>
      </w:r>
      <w:r w:rsidRPr="00D57B7F">
        <w:rPr>
          <w:noProof/>
          <w:color w:val="000000"/>
          <w:szCs w:val="28"/>
        </w:rPr>
        <w:t>тверждена учетная политика</w:t>
      </w:r>
      <w:r w:rsidRPr="00D57B7F">
        <w:rPr>
          <w:color w:val="000000"/>
        </w:rPr>
        <w:t>.</w:t>
      </w:r>
    </w:p>
    <w:p w:rsidR="00145E46" w:rsidRDefault="00145E46" w:rsidP="000072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5E46" w:rsidRDefault="00145E46" w:rsidP="000072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5E46" w:rsidRDefault="00145E46" w:rsidP="000072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5E46" w:rsidRDefault="00145E46" w:rsidP="000072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5E46" w:rsidRDefault="00145E46" w:rsidP="000072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72EB" w:rsidRPr="00D57B7F" w:rsidRDefault="000072EB" w:rsidP="000072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7B7F">
        <w:rPr>
          <w:rFonts w:ascii="Times New Roman" w:hAnsi="Times New Roman" w:cs="Times New Roman"/>
          <w:color w:val="000000"/>
          <w:sz w:val="28"/>
          <w:szCs w:val="28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0072EB" w:rsidRPr="00D57B7F" w:rsidRDefault="000072EB" w:rsidP="000072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D57B7F">
        <w:rPr>
          <w:rFonts w:ascii="Times New Roman" w:hAnsi="Times New Roman" w:cs="Times New Roman"/>
          <w:color w:val="000000"/>
          <w:sz w:val="28"/>
          <w:szCs w:val="28"/>
        </w:rPr>
        <w:t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выде</w:t>
      </w:r>
      <w:r w:rsidRPr="00D57B7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ленных на содержание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инспекции.</w:t>
      </w:r>
    </w:p>
    <w:p w:rsidR="000072EB" w:rsidRPr="00FB1985" w:rsidRDefault="000072EB" w:rsidP="000072EB">
      <w:pPr>
        <w:tabs>
          <w:tab w:val="left" w:pos="0"/>
        </w:tabs>
        <w:ind w:firstLine="567"/>
        <w:jc w:val="both"/>
        <w:rPr>
          <w:color w:val="000000"/>
          <w:szCs w:val="28"/>
        </w:rPr>
      </w:pPr>
      <w:r w:rsidRPr="00B3636A">
        <w:rPr>
          <w:color w:val="000000"/>
          <w:kern w:val="4"/>
          <w:szCs w:val="28"/>
        </w:rPr>
        <w:t>Ш</w:t>
      </w:r>
      <w:r w:rsidRPr="00B3636A">
        <w:rPr>
          <w:color w:val="000000"/>
          <w:szCs w:val="28"/>
        </w:rPr>
        <w:t xml:space="preserve">татная численность </w:t>
      </w:r>
      <w:r w:rsidRPr="00B3636A">
        <w:rPr>
          <w:color w:val="000000"/>
          <w:kern w:val="4"/>
          <w:szCs w:val="28"/>
        </w:rPr>
        <w:t xml:space="preserve">работников отдела </w:t>
      </w:r>
      <w:r w:rsidRPr="00B3636A">
        <w:rPr>
          <w:color w:val="000000"/>
          <w:szCs w:val="28"/>
        </w:rPr>
        <w:t>обеспечения</w:t>
      </w:r>
      <w:r w:rsidRPr="00B3636A">
        <w:rPr>
          <w:color w:val="000000"/>
          <w:kern w:val="4"/>
        </w:rPr>
        <w:t xml:space="preserve"> Инспекции</w:t>
      </w:r>
      <w:r w:rsidR="00B404D7">
        <w:rPr>
          <w:color w:val="000000"/>
          <w:kern w:val="4"/>
        </w:rPr>
        <w:t>, н</w:t>
      </w:r>
      <w:r w:rsidR="00B3636A" w:rsidRPr="00B3636A">
        <w:rPr>
          <w:color w:val="000000"/>
          <w:kern w:val="4"/>
        </w:rPr>
        <w:t>а которых возложено ведение бюджетного учета</w:t>
      </w:r>
      <w:r w:rsidRPr="00B3636A">
        <w:rPr>
          <w:color w:val="000000"/>
          <w:kern w:val="4"/>
        </w:rPr>
        <w:t xml:space="preserve"> </w:t>
      </w:r>
      <w:r w:rsidRPr="00B3636A">
        <w:rPr>
          <w:color w:val="000000"/>
          <w:szCs w:val="28"/>
        </w:rPr>
        <w:t xml:space="preserve">на конец отчетного периода составляет </w:t>
      </w:r>
      <w:r w:rsidR="00B3636A" w:rsidRPr="00B3636A">
        <w:rPr>
          <w:color w:val="000000"/>
          <w:szCs w:val="28"/>
        </w:rPr>
        <w:t>4</w:t>
      </w:r>
      <w:r w:rsidRPr="00B3636A">
        <w:rPr>
          <w:color w:val="000000"/>
          <w:szCs w:val="28"/>
        </w:rPr>
        <w:t xml:space="preserve"> единиц</w:t>
      </w:r>
      <w:r w:rsidR="00B3636A" w:rsidRPr="00B3636A">
        <w:rPr>
          <w:color w:val="000000"/>
          <w:szCs w:val="28"/>
        </w:rPr>
        <w:t>ы</w:t>
      </w:r>
      <w:r w:rsidRPr="00B3636A">
        <w:rPr>
          <w:color w:val="000000"/>
          <w:szCs w:val="28"/>
        </w:rPr>
        <w:t xml:space="preserve">, фактическая </w:t>
      </w:r>
      <w:r w:rsidRPr="00B3636A">
        <w:rPr>
          <w:szCs w:val="28"/>
        </w:rPr>
        <w:t xml:space="preserve">численность - </w:t>
      </w:r>
      <w:r w:rsidR="00B3636A" w:rsidRPr="00B3636A">
        <w:rPr>
          <w:szCs w:val="28"/>
        </w:rPr>
        <w:t>4</w:t>
      </w:r>
      <w:r w:rsidRPr="00B3636A">
        <w:rPr>
          <w:szCs w:val="28"/>
        </w:rPr>
        <w:t xml:space="preserve"> человек</w:t>
      </w:r>
      <w:r w:rsidRPr="00B3636A">
        <w:rPr>
          <w:color w:val="000000"/>
          <w:szCs w:val="28"/>
        </w:rPr>
        <w:t>. Все специалисты отдела имеют высшее экономическое образование.</w:t>
      </w:r>
    </w:p>
    <w:p w:rsidR="000072EB" w:rsidRPr="00D57B7F" w:rsidRDefault="000072EB" w:rsidP="000072EB">
      <w:pPr>
        <w:pStyle w:val="a5"/>
        <w:tabs>
          <w:tab w:val="left" w:pos="0"/>
        </w:tabs>
        <w:ind w:firstLine="567"/>
        <w:rPr>
          <w:color w:val="000000"/>
          <w:kern w:val="4"/>
        </w:rPr>
      </w:pPr>
      <w:r w:rsidRPr="00D57B7F">
        <w:rPr>
          <w:color w:val="000000"/>
        </w:rPr>
        <w:t xml:space="preserve">Работа </w:t>
      </w:r>
      <w:r w:rsidRPr="00D57B7F">
        <w:rPr>
          <w:color w:val="000000"/>
          <w:kern w:val="4"/>
        </w:rPr>
        <w:t>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0072EB" w:rsidRPr="00D57B7F" w:rsidRDefault="000072EB" w:rsidP="000072EB">
      <w:pPr>
        <w:pStyle w:val="a5"/>
        <w:tabs>
          <w:tab w:val="left" w:pos="0"/>
        </w:tabs>
        <w:ind w:firstLine="560"/>
        <w:rPr>
          <w:color w:val="000000"/>
          <w:szCs w:val="28"/>
        </w:rPr>
      </w:pPr>
      <w:r w:rsidRPr="00D57B7F">
        <w:rPr>
          <w:color w:val="000000"/>
          <w:szCs w:val="28"/>
        </w:rPr>
        <w:t>Учет ведется в программном комплексе задач "Бухгалтерский учет исполнения сметы расходов" в технологии клиент-сервер, разработанном ФГУП «Главный научно-исследовательский центр ФНС России» филиал в Чувашской Республике.</w:t>
      </w:r>
    </w:p>
    <w:p w:rsidR="000072EB" w:rsidRPr="00701B19" w:rsidRDefault="000072EB" w:rsidP="000072EB">
      <w:pPr>
        <w:ind w:firstLine="540"/>
        <w:jc w:val="both"/>
        <w:rPr>
          <w:bCs/>
          <w:color w:val="000000"/>
          <w:szCs w:val="28"/>
        </w:rPr>
      </w:pPr>
      <w:r w:rsidRPr="00701B19">
        <w:rPr>
          <w:bCs/>
          <w:color w:val="000000"/>
          <w:szCs w:val="28"/>
        </w:rPr>
        <w:t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</w:t>
      </w:r>
      <w:r w:rsidRPr="00F44CC7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отделом </w:t>
      </w:r>
      <w:r w:rsidRPr="00701B19">
        <w:rPr>
          <w:bCs/>
          <w:color w:val="000000"/>
          <w:szCs w:val="28"/>
        </w:rPr>
        <w:t>ф</w:t>
      </w:r>
      <w:r w:rsidRPr="00701B19">
        <w:rPr>
          <w:color w:val="000000"/>
          <w:szCs w:val="28"/>
        </w:rPr>
        <w:t>инансов</w:t>
      </w:r>
      <w:r>
        <w:rPr>
          <w:color w:val="000000"/>
          <w:szCs w:val="28"/>
        </w:rPr>
        <w:t xml:space="preserve">ого обеспечения Инспекции </w:t>
      </w:r>
      <w:r w:rsidRPr="00701B19">
        <w:rPr>
          <w:bCs/>
          <w:color w:val="000000"/>
          <w:szCs w:val="28"/>
        </w:rPr>
        <w:t xml:space="preserve">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0072EB" w:rsidRPr="00701B19" w:rsidRDefault="000072EB" w:rsidP="000072EB">
      <w:pPr>
        <w:ind w:firstLine="540"/>
        <w:jc w:val="both"/>
        <w:rPr>
          <w:bCs/>
          <w:color w:val="000000"/>
          <w:szCs w:val="28"/>
        </w:rPr>
      </w:pPr>
      <w:r w:rsidRPr="00701B19">
        <w:rPr>
          <w:bCs/>
          <w:color w:val="000000"/>
          <w:szCs w:val="28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1E7A5C" w:rsidRDefault="001E7A5C" w:rsidP="001E7A5C">
      <w:pPr>
        <w:ind w:firstLine="567"/>
        <w:jc w:val="both"/>
        <w:rPr>
          <w:b/>
          <w:bCs/>
          <w:color w:val="000000"/>
          <w:szCs w:val="28"/>
        </w:rPr>
      </w:pPr>
      <w:r w:rsidRPr="00C4640C">
        <w:rPr>
          <w:bCs/>
          <w:color w:val="000000"/>
          <w:szCs w:val="28"/>
        </w:rPr>
        <w:t xml:space="preserve">Бюджетная отчетность получателей средств </w:t>
      </w:r>
      <w:r w:rsidRPr="00C4640C">
        <w:rPr>
          <w:color w:val="000000"/>
          <w:szCs w:val="28"/>
        </w:rPr>
        <w:t xml:space="preserve">федерального </w:t>
      </w:r>
      <w:r w:rsidRPr="00C4640C">
        <w:rPr>
          <w:bCs/>
          <w:color w:val="000000"/>
          <w:szCs w:val="28"/>
        </w:rPr>
        <w:t>бюджета составлена на основе данных Главной книги и других регистров бюджетного учета.</w:t>
      </w:r>
      <w:r w:rsidRPr="00C4640C">
        <w:rPr>
          <w:b/>
          <w:bCs/>
          <w:color w:val="000000"/>
          <w:szCs w:val="28"/>
        </w:rPr>
        <w:t xml:space="preserve"> </w:t>
      </w:r>
    </w:p>
    <w:p w:rsidR="00B635A0" w:rsidRDefault="00B635A0" w:rsidP="001E7A5C">
      <w:pPr>
        <w:jc w:val="center"/>
        <w:rPr>
          <w:b/>
          <w:color w:val="000000"/>
          <w:sz w:val="16"/>
          <w:szCs w:val="16"/>
        </w:rPr>
      </w:pPr>
    </w:p>
    <w:p w:rsidR="00145E46" w:rsidRDefault="00145E46" w:rsidP="001E7A5C">
      <w:pPr>
        <w:jc w:val="center"/>
        <w:rPr>
          <w:b/>
          <w:color w:val="000000"/>
          <w:sz w:val="16"/>
          <w:szCs w:val="16"/>
        </w:rPr>
      </w:pPr>
    </w:p>
    <w:p w:rsidR="001E07F9" w:rsidRDefault="001E07F9" w:rsidP="001E7A5C">
      <w:pPr>
        <w:jc w:val="center"/>
        <w:rPr>
          <w:b/>
          <w:color w:val="000000"/>
          <w:sz w:val="16"/>
          <w:szCs w:val="16"/>
        </w:rPr>
      </w:pPr>
    </w:p>
    <w:p w:rsidR="00B635A0" w:rsidRPr="004A7D1A" w:rsidRDefault="00B635A0" w:rsidP="001E7A5C">
      <w:pPr>
        <w:jc w:val="center"/>
        <w:rPr>
          <w:b/>
          <w:color w:val="000000"/>
          <w:sz w:val="8"/>
          <w:szCs w:val="8"/>
        </w:rPr>
      </w:pPr>
    </w:p>
    <w:p w:rsidR="00835693" w:rsidRDefault="00835693" w:rsidP="001E7A5C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          </w:t>
      </w:r>
      <w:r w:rsidR="0058660E">
        <w:rPr>
          <w:b/>
          <w:color w:val="000000"/>
          <w:szCs w:val="28"/>
        </w:rPr>
        <w:t>5</w:t>
      </w:r>
      <w:r w:rsidR="00FB1792">
        <w:rPr>
          <w:b/>
          <w:color w:val="000000"/>
          <w:szCs w:val="28"/>
        </w:rPr>
        <w:t>.</w:t>
      </w:r>
      <w:r w:rsidR="0058660E">
        <w:rPr>
          <w:b/>
          <w:color w:val="000000"/>
          <w:szCs w:val="28"/>
        </w:rPr>
        <w:t>4</w:t>
      </w:r>
      <w:r w:rsidR="001E7A5C" w:rsidRPr="000E6DD3">
        <w:rPr>
          <w:b/>
          <w:color w:val="000000"/>
          <w:szCs w:val="28"/>
        </w:rPr>
        <w:t>. Перечень форм</w:t>
      </w:r>
      <w:r w:rsidR="001E7A5C">
        <w:rPr>
          <w:b/>
          <w:color w:val="000000"/>
          <w:szCs w:val="28"/>
        </w:rPr>
        <w:t xml:space="preserve"> бюджетной отчетности</w:t>
      </w:r>
      <w:r w:rsidR="001E7A5C" w:rsidRPr="000E6DD3">
        <w:rPr>
          <w:b/>
          <w:color w:val="000000"/>
          <w:szCs w:val="28"/>
        </w:rPr>
        <w:t xml:space="preserve">, не </w:t>
      </w:r>
      <w:r w:rsidR="001E7A5C">
        <w:rPr>
          <w:b/>
          <w:color w:val="000000"/>
          <w:szCs w:val="28"/>
        </w:rPr>
        <w:t>представленных</w:t>
      </w:r>
    </w:p>
    <w:p w:rsidR="00835693" w:rsidRDefault="00835693" w:rsidP="001E7A5C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</w:t>
      </w:r>
      <w:r w:rsidR="001E7A5C">
        <w:rPr>
          <w:b/>
          <w:color w:val="000000"/>
          <w:szCs w:val="28"/>
        </w:rPr>
        <w:t xml:space="preserve">  в составе </w:t>
      </w:r>
      <w:r w:rsidR="001E7A5C" w:rsidRPr="000E6DD3">
        <w:rPr>
          <w:b/>
          <w:color w:val="000000"/>
          <w:szCs w:val="28"/>
        </w:rPr>
        <w:t xml:space="preserve"> бюджетной отчетности </w:t>
      </w:r>
      <w:r w:rsidR="001E7A5C">
        <w:rPr>
          <w:b/>
          <w:color w:val="000000"/>
          <w:szCs w:val="28"/>
        </w:rPr>
        <w:t xml:space="preserve">ввиду отсутствия  </w:t>
      </w:r>
    </w:p>
    <w:p w:rsidR="001E7A5C" w:rsidRPr="000E6DD3" w:rsidRDefault="001E7A5C" w:rsidP="001E7A5C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числовых значений показателей</w:t>
      </w:r>
    </w:p>
    <w:p w:rsidR="001E7A5C" w:rsidRDefault="001E7A5C" w:rsidP="001E7A5C">
      <w:pPr>
        <w:ind w:firstLine="561"/>
        <w:jc w:val="both"/>
        <w:rPr>
          <w:color w:val="000000"/>
          <w:szCs w:val="28"/>
        </w:rPr>
      </w:pPr>
    </w:p>
    <w:p w:rsidR="00145E46" w:rsidRDefault="00145E46" w:rsidP="001E7A5C">
      <w:pPr>
        <w:ind w:firstLine="561"/>
        <w:jc w:val="both"/>
        <w:rPr>
          <w:color w:val="000000"/>
          <w:szCs w:val="28"/>
        </w:rPr>
      </w:pPr>
    </w:p>
    <w:p w:rsidR="006D5B30" w:rsidRDefault="00222BC9" w:rsidP="001E07F9">
      <w:pPr>
        <w:autoSpaceDE w:val="0"/>
        <w:autoSpaceDN w:val="0"/>
        <w:adjustRightInd w:val="0"/>
        <w:ind w:firstLine="561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Согласно пункту 8 Инструкции о порядке составления и представления годовой, квартальной  и  </w:t>
      </w:r>
      <w:r w:rsidR="00EE2418">
        <w:rPr>
          <w:rFonts w:eastAsiaTheme="minorHAnsi"/>
          <w:color w:val="000000"/>
          <w:szCs w:val="28"/>
          <w:lang w:eastAsia="en-US"/>
        </w:rPr>
        <w:t xml:space="preserve">месячной  </w:t>
      </w:r>
      <w:r>
        <w:rPr>
          <w:rFonts w:eastAsiaTheme="minorHAnsi"/>
          <w:color w:val="000000"/>
          <w:szCs w:val="28"/>
          <w:lang w:eastAsia="en-US"/>
        </w:rPr>
        <w:t>отчетности об исполнении бюджетов</w:t>
      </w:r>
      <w:r w:rsidR="00EE2418" w:rsidRPr="00EE2418">
        <w:rPr>
          <w:rFonts w:eastAsiaTheme="minorHAnsi"/>
          <w:color w:val="000000"/>
          <w:szCs w:val="28"/>
          <w:lang w:eastAsia="en-US"/>
        </w:rPr>
        <w:t xml:space="preserve"> </w:t>
      </w:r>
      <w:r>
        <w:rPr>
          <w:rFonts w:eastAsiaTheme="minorHAnsi"/>
          <w:color w:val="000000"/>
          <w:szCs w:val="28"/>
          <w:lang w:eastAsia="en-US"/>
        </w:rPr>
        <w:t>бюджетной системы Российской Федерации, утвержденной приказом  Минфина России от 28.12.2010 N191н, ввиду отсутствия числовых значений показателей      в состав бюджетной отчетности за 1 квартал 202</w:t>
      </w:r>
      <w:r w:rsidR="00234C6B">
        <w:rPr>
          <w:rFonts w:eastAsiaTheme="minorHAnsi"/>
          <w:color w:val="000000"/>
          <w:szCs w:val="28"/>
          <w:lang w:eastAsia="en-US"/>
        </w:rPr>
        <w:t>1</w:t>
      </w:r>
      <w:r>
        <w:rPr>
          <w:rFonts w:eastAsiaTheme="minorHAnsi"/>
          <w:color w:val="000000"/>
          <w:szCs w:val="28"/>
          <w:lang w:eastAsia="en-US"/>
        </w:rPr>
        <w:t xml:space="preserve"> года не включены следующие формы отчетности:</w:t>
      </w:r>
    </w:p>
    <w:p w:rsidR="001E07F9" w:rsidRDefault="001E07F9" w:rsidP="001E07F9">
      <w:pPr>
        <w:autoSpaceDE w:val="0"/>
        <w:autoSpaceDN w:val="0"/>
        <w:adjustRightInd w:val="0"/>
        <w:ind w:firstLine="561"/>
        <w:jc w:val="both"/>
        <w:rPr>
          <w:color w:val="000000"/>
          <w:sz w:val="20"/>
        </w:rPr>
      </w:pPr>
    </w:p>
    <w:p w:rsidR="001E07F9" w:rsidRDefault="001E07F9" w:rsidP="001E07F9">
      <w:pPr>
        <w:autoSpaceDE w:val="0"/>
        <w:autoSpaceDN w:val="0"/>
        <w:adjustRightInd w:val="0"/>
        <w:ind w:firstLine="561"/>
        <w:jc w:val="both"/>
        <w:rPr>
          <w:color w:val="000000"/>
          <w:sz w:val="20"/>
        </w:rPr>
      </w:pPr>
    </w:p>
    <w:p w:rsidR="00145E46" w:rsidRDefault="00145E46" w:rsidP="001E07F9">
      <w:pPr>
        <w:autoSpaceDE w:val="0"/>
        <w:autoSpaceDN w:val="0"/>
        <w:adjustRightInd w:val="0"/>
        <w:ind w:firstLine="561"/>
        <w:jc w:val="both"/>
        <w:rPr>
          <w:color w:val="000000"/>
          <w:sz w:val="20"/>
        </w:rPr>
      </w:pPr>
    </w:p>
    <w:p w:rsidR="00145E46" w:rsidRDefault="00145E46" w:rsidP="001E07F9">
      <w:pPr>
        <w:autoSpaceDE w:val="0"/>
        <w:autoSpaceDN w:val="0"/>
        <w:adjustRightInd w:val="0"/>
        <w:ind w:firstLine="561"/>
        <w:jc w:val="both"/>
        <w:rPr>
          <w:color w:val="000000"/>
          <w:sz w:val="20"/>
        </w:rPr>
      </w:pPr>
    </w:p>
    <w:p w:rsidR="00145E46" w:rsidRPr="00D226EA" w:rsidRDefault="00145E46" w:rsidP="001E07F9">
      <w:pPr>
        <w:autoSpaceDE w:val="0"/>
        <w:autoSpaceDN w:val="0"/>
        <w:adjustRightInd w:val="0"/>
        <w:ind w:firstLine="561"/>
        <w:jc w:val="both"/>
        <w:rPr>
          <w:color w:val="000000"/>
          <w:sz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20"/>
        <w:gridCol w:w="1215"/>
        <w:gridCol w:w="6854"/>
      </w:tblGrid>
      <w:tr w:rsidR="001E7A5C" w:rsidRPr="002C0DA9" w:rsidTr="004A7D1A">
        <w:tc>
          <w:tcPr>
            <w:tcW w:w="1276" w:type="dxa"/>
            <w:shd w:val="clear" w:color="auto" w:fill="auto"/>
          </w:tcPr>
          <w:p w:rsidR="001E7A5C" w:rsidRPr="004C1E7E" w:rsidRDefault="001E7A5C" w:rsidP="004252A5">
            <w:pPr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Код выгрузки</w:t>
            </w:r>
          </w:p>
        </w:tc>
        <w:tc>
          <w:tcPr>
            <w:tcW w:w="720" w:type="dxa"/>
            <w:shd w:val="clear" w:color="auto" w:fill="auto"/>
          </w:tcPr>
          <w:p w:rsidR="001E7A5C" w:rsidRPr="004C1E7E" w:rsidRDefault="001E7A5C" w:rsidP="004252A5">
            <w:pPr>
              <w:spacing w:before="60"/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15" w:type="dxa"/>
            <w:shd w:val="clear" w:color="auto" w:fill="auto"/>
          </w:tcPr>
          <w:p w:rsidR="001E7A5C" w:rsidRPr="004C1E7E" w:rsidRDefault="001E7A5C" w:rsidP="004252A5">
            <w:pPr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Код формы по ОКУД</w:t>
            </w:r>
          </w:p>
        </w:tc>
        <w:tc>
          <w:tcPr>
            <w:tcW w:w="6854" w:type="dxa"/>
            <w:shd w:val="clear" w:color="auto" w:fill="auto"/>
          </w:tcPr>
          <w:p w:rsidR="001E7A5C" w:rsidRPr="004C1E7E" w:rsidRDefault="001E7A5C" w:rsidP="004252A5">
            <w:pPr>
              <w:tabs>
                <w:tab w:val="left" w:pos="6012"/>
              </w:tabs>
              <w:spacing w:before="120" w:after="120"/>
              <w:ind w:right="74"/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Формы бюджетной отчетности</w:t>
            </w:r>
          </w:p>
        </w:tc>
      </w:tr>
      <w:tr w:rsidR="00F04774" w:rsidRPr="002C0DA9" w:rsidTr="004A7D1A">
        <w:tc>
          <w:tcPr>
            <w:tcW w:w="1276" w:type="dxa"/>
            <w:shd w:val="clear" w:color="auto" w:fill="auto"/>
          </w:tcPr>
          <w:p w:rsidR="00F04774" w:rsidRPr="004C1E7E" w:rsidRDefault="00F04774" w:rsidP="004252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20" w:type="dxa"/>
            <w:shd w:val="clear" w:color="auto" w:fill="auto"/>
          </w:tcPr>
          <w:p w:rsidR="00F04774" w:rsidRPr="004C1E7E" w:rsidRDefault="00F04774" w:rsidP="004252A5">
            <w:pPr>
              <w:spacing w:before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F04774" w:rsidRDefault="00F04774" w:rsidP="00C2324B">
            <w:r w:rsidRPr="00FD69F1">
              <w:rPr>
                <w:color w:val="000000"/>
              </w:rPr>
              <w:t>0503125</w:t>
            </w:r>
          </w:p>
        </w:tc>
        <w:tc>
          <w:tcPr>
            <w:tcW w:w="6854" w:type="dxa"/>
            <w:shd w:val="clear" w:color="auto" w:fill="auto"/>
          </w:tcPr>
          <w:p w:rsidR="00F04774" w:rsidRPr="00FD69F1" w:rsidRDefault="00F04774" w:rsidP="00C2324B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</w:rPr>
            </w:pPr>
            <w:r w:rsidRPr="00FD69F1">
              <w:rPr>
                <w:color w:val="000000"/>
              </w:rPr>
              <w:t>Справка по консолидируемым расчетам</w:t>
            </w:r>
          </w:p>
          <w:p w:rsidR="00F04774" w:rsidRPr="00FD69F1" w:rsidRDefault="00F04774" w:rsidP="00C2324B">
            <w:pPr>
              <w:ind w:firstLine="252"/>
              <w:jc w:val="both"/>
              <w:rPr>
                <w:color w:val="000000"/>
              </w:rPr>
            </w:pPr>
          </w:p>
        </w:tc>
      </w:tr>
      <w:tr w:rsidR="002B2805" w:rsidRPr="002C0DA9" w:rsidTr="004A7D1A">
        <w:tc>
          <w:tcPr>
            <w:tcW w:w="1276" w:type="dxa"/>
            <w:shd w:val="clear" w:color="auto" w:fill="auto"/>
          </w:tcPr>
          <w:p w:rsidR="002B2805" w:rsidRDefault="002B2805" w:rsidP="004252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720" w:type="dxa"/>
            <w:shd w:val="clear" w:color="auto" w:fill="auto"/>
          </w:tcPr>
          <w:p w:rsidR="002B2805" w:rsidRDefault="00145E46" w:rsidP="004252A5">
            <w:pPr>
              <w:spacing w:before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2B2805" w:rsidRPr="00FD69F1" w:rsidRDefault="00145E46" w:rsidP="00C2324B">
            <w:pPr>
              <w:rPr>
                <w:color w:val="000000"/>
              </w:rPr>
            </w:pPr>
            <w:r>
              <w:rPr>
                <w:color w:val="000000"/>
              </w:rPr>
              <w:t>0503173</w:t>
            </w:r>
          </w:p>
        </w:tc>
        <w:tc>
          <w:tcPr>
            <w:tcW w:w="6854" w:type="dxa"/>
            <w:shd w:val="clear" w:color="auto" w:fill="auto"/>
          </w:tcPr>
          <w:p w:rsidR="00145E46" w:rsidRPr="006977B2" w:rsidRDefault="00145E46" w:rsidP="00145E46">
            <w:pPr>
              <w:tabs>
                <w:tab w:val="left" w:pos="6012"/>
              </w:tabs>
              <w:ind w:right="72" w:firstLine="252"/>
              <w:jc w:val="both"/>
            </w:pPr>
            <w:r w:rsidRPr="006977B2">
              <w:t>Сведения об изменении остатков валюты баланса</w:t>
            </w:r>
          </w:p>
          <w:p w:rsidR="002B2805" w:rsidRPr="00FD69F1" w:rsidRDefault="00145E46" w:rsidP="00145E46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</w:rPr>
            </w:pPr>
            <w:r w:rsidRPr="006977B2">
              <w:t>- по бюджетной деятельности</w:t>
            </w:r>
          </w:p>
        </w:tc>
      </w:tr>
      <w:tr w:rsidR="00F04774" w:rsidRPr="00145E46" w:rsidTr="004A7D1A">
        <w:trPr>
          <w:trHeight w:val="731"/>
        </w:trPr>
        <w:tc>
          <w:tcPr>
            <w:tcW w:w="1276" w:type="dxa"/>
            <w:shd w:val="clear" w:color="auto" w:fill="auto"/>
          </w:tcPr>
          <w:p w:rsidR="00F04774" w:rsidRPr="00145E46" w:rsidRDefault="00F04774" w:rsidP="00C5351B">
            <w:pPr>
              <w:ind w:right="-108"/>
              <w:jc w:val="center"/>
              <w:rPr>
                <w:color w:val="000000"/>
              </w:rPr>
            </w:pPr>
            <w:r w:rsidRPr="00145E46">
              <w:rPr>
                <w:color w:val="000000"/>
              </w:rPr>
              <w:t>178vo</w:t>
            </w:r>
          </w:p>
        </w:tc>
        <w:tc>
          <w:tcPr>
            <w:tcW w:w="720" w:type="dxa"/>
            <w:shd w:val="clear" w:color="auto" w:fill="auto"/>
          </w:tcPr>
          <w:p w:rsidR="00F04774" w:rsidRPr="00145E46" w:rsidRDefault="00145E46" w:rsidP="00AA0D85">
            <w:pPr>
              <w:ind w:firstLine="252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:rsidR="00F04774" w:rsidRPr="00145E46" w:rsidRDefault="00F04774" w:rsidP="00C5351B">
            <w:pPr>
              <w:ind w:right="-108"/>
              <w:jc w:val="center"/>
              <w:rPr>
                <w:color w:val="000000"/>
              </w:rPr>
            </w:pPr>
            <w:r w:rsidRPr="00145E46">
              <w:rPr>
                <w:color w:val="000000"/>
              </w:rPr>
              <w:t>0503178</w:t>
            </w:r>
          </w:p>
        </w:tc>
        <w:tc>
          <w:tcPr>
            <w:tcW w:w="6854" w:type="dxa"/>
            <w:shd w:val="clear" w:color="auto" w:fill="auto"/>
          </w:tcPr>
          <w:p w:rsidR="00F04774" w:rsidRPr="00145E46" w:rsidRDefault="00F04774" w:rsidP="00AA0D85">
            <w:pPr>
              <w:ind w:firstLine="252"/>
              <w:jc w:val="both"/>
              <w:rPr>
                <w:color w:val="000000"/>
              </w:rPr>
            </w:pPr>
            <w:r w:rsidRPr="00145E46">
              <w:rPr>
                <w:color w:val="000000"/>
              </w:rPr>
              <w:t xml:space="preserve">Сведения об остатках денежных средств на счетах получателя бюджетных средств </w:t>
            </w:r>
          </w:p>
          <w:p w:rsidR="00F04774" w:rsidRPr="00145E46" w:rsidRDefault="00F04774" w:rsidP="00AA0D85">
            <w:pPr>
              <w:ind w:firstLine="252"/>
              <w:jc w:val="both"/>
              <w:rPr>
                <w:color w:val="000000"/>
              </w:rPr>
            </w:pPr>
            <w:r w:rsidRPr="00145E46">
              <w:rPr>
                <w:color w:val="000000"/>
              </w:rPr>
              <w:t>- во временном распоряжении</w:t>
            </w:r>
          </w:p>
        </w:tc>
      </w:tr>
    </w:tbl>
    <w:p w:rsidR="00FB1792" w:rsidRPr="00145E46" w:rsidRDefault="00FB1792" w:rsidP="006F6DF7">
      <w:pPr>
        <w:pStyle w:val="a3"/>
        <w:tabs>
          <w:tab w:val="left" w:pos="0"/>
        </w:tabs>
        <w:ind w:right="-6"/>
        <w:rPr>
          <w:color w:val="000000"/>
        </w:rPr>
      </w:pPr>
    </w:p>
    <w:p w:rsidR="001E07F9" w:rsidRDefault="001E07F9" w:rsidP="006F6DF7">
      <w:pPr>
        <w:pStyle w:val="a3"/>
        <w:tabs>
          <w:tab w:val="left" w:pos="0"/>
        </w:tabs>
        <w:ind w:right="-6"/>
        <w:rPr>
          <w:color w:val="000000"/>
          <w:sz w:val="24"/>
          <w:szCs w:val="24"/>
        </w:rPr>
      </w:pPr>
    </w:p>
    <w:p w:rsidR="001E07F9" w:rsidRPr="00AA0A05" w:rsidRDefault="001E07F9" w:rsidP="006F6DF7">
      <w:pPr>
        <w:pStyle w:val="a3"/>
        <w:tabs>
          <w:tab w:val="left" w:pos="0"/>
        </w:tabs>
        <w:ind w:right="-6"/>
        <w:rPr>
          <w:color w:val="000000"/>
          <w:sz w:val="24"/>
          <w:szCs w:val="24"/>
        </w:rPr>
      </w:pPr>
    </w:p>
    <w:p w:rsidR="006F6DF7" w:rsidRPr="000E6DD3" w:rsidRDefault="00574F74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Н</w:t>
      </w:r>
      <w:r w:rsidR="00C55415">
        <w:rPr>
          <w:color w:val="000000"/>
          <w:szCs w:val="28"/>
        </w:rPr>
        <w:t>ач</w:t>
      </w:r>
      <w:r w:rsidR="006F6DF7">
        <w:rPr>
          <w:color w:val="000000"/>
          <w:szCs w:val="28"/>
        </w:rPr>
        <w:t>альник И</w:t>
      </w:r>
      <w:r w:rsidR="006F6DF7" w:rsidRPr="000E6DD3">
        <w:rPr>
          <w:color w:val="000000"/>
          <w:szCs w:val="28"/>
        </w:rPr>
        <w:t xml:space="preserve">ФНС России </w:t>
      </w:r>
    </w:p>
    <w:p w:rsidR="006F6DF7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6F6DF7" w:rsidRPr="000E6DD3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 w:rsidR="00C55415">
        <w:rPr>
          <w:color w:val="000000"/>
          <w:szCs w:val="28"/>
        </w:rPr>
        <w:t xml:space="preserve">                  __________</w:t>
      </w:r>
      <w:r>
        <w:rPr>
          <w:color w:val="000000"/>
          <w:szCs w:val="28"/>
        </w:rPr>
        <w:t xml:space="preserve">              </w:t>
      </w:r>
      <w:r w:rsidR="001E7A5C" w:rsidRPr="00C55415">
        <w:rPr>
          <w:color w:val="000000"/>
          <w:szCs w:val="28"/>
          <w:u w:val="single"/>
        </w:rPr>
        <w:t>Д.Н.</w:t>
      </w:r>
      <w:r w:rsidR="00DC4BAA">
        <w:rPr>
          <w:color w:val="000000"/>
          <w:szCs w:val="28"/>
          <w:u w:val="single"/>
        </w:rPr>
        <w:t xml:space="preserve"> </w:t>
      </w:r>
      <w:r w:rsidR="001E7A5C" w:rsidRPr="00C55415">
        <w:rPr>
          <w:color w:val="000000"/>
          <w:szCs w:val="28"/>
          <w:u w:val="single"/>
        </w:rPr>
        <w:t>Сагетдинова</w:t>
      </w:r>
    </w:p>
    <w:p w:rsidR="006F6DF7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1E07F9" w:rsidRDefault="001E07F9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1E07F9" w:rsidRPr="00C55415" w:rsidRDefault="001E07F9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C55415" w:rsidRPr="004A7D1A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8"/>
          <w:szCs w:val="8"/>
        </w:rPr>
      </w:pP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Руководитель  планово-</w:t>
      </w: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службы                            __________               </w:t>
      </w:r>
      <w:r w:rsidR="00234C6B">
        <w:rPr>
          <w:color w:val="000000"/>
          <w:szCs w:val="28"/>
        </w:rPr>
        <w:t>Т</w:t>
      </w:r>
      <w:r w:rsidRPr="00E6234D">
        <w:rPr>
          <w:color w:val="000000"/>
          <w:szCs w:val="28"/>
          <w:u w:val="single"/>
        </w:rPr>
        <w:t>.</w:t>
      </w:r>
      <w:r w:rsidR="00234C6B">
        <w:rPr>
          <w:color w:val="000000"/>
          <w:szCs w:val="28"/>
          <w:u w:val="single"/>
        </w:rPr>
        <w:t>В</w:t>
      </w:r>
      <w:r w:rsidRPr="00E6234D">
        <w:rPr>
          <w:color w:val="000000"/>
          <w:szCs w:val="28"/>
          <w:u w:val="single"/>
        </w:rPr>
        <w:t>.</w:t>
      </w:r>
      <w:r w:rsidR="00DC4BAA" w:rsidRPr="00E6234D">
        <w:rPr>
          <w:color w:val="000000"/>
          <w:szCs w:val="28"/>
          <w:u w:val="single"/>
        </w:rPr>
        <w:t xml:space="preserve"> </w:t>
      </w:r>
      <w:r w:rsidR="00234C6B">
        <w:rPr>
          <w:color w:val="000000"/>
          <w:szCs w:val="28"/>
          <w:u w:val="single"/>
        </w:rPr>
        <w:t>Петрова</w:t>
      </w:r>
    </w:p>
    <w:p w:rsidR="00C55415" w:rsidRPr="00C55415" w:rsidRDefault="00C55415" w:rsidP="00C55415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4A7D1A" w:rsidRPr="004A7D1A" w:rsidRDefault="004A7D1A" w:rsidP="006F6DF7">
      <w:pPr>
        <w:pStyle w:val="a3"/>
        <w:tabs>
          <w:tab w:val="left" w:pos="0"/>
        </w:tabs>
        <w:ind w:right="-6"/>
        <w:rPr>
          <w:color w:val="000000"/>
          <w:sz w:val="8"/>
          <w:szCs w:val="8"/>
        </w:rPr>
      </w:pP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1E07F9" w:rsidRDefault="001E07F9" w:rsidP="006F6DF7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1E07F9" w:rsidRPr="00AA0A05" w:rsidRDefault="001E07F9" w:rsidP="006F6DF7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6F6DF7" w:rsidRPr="00252B5C" w:rsidRDefault="00C55415" w:rsidP="00C55415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AE7E58">
        <w:rPr>
          <w:color w:val="000000"/>
          <w:szCs w:val="28"/>
        </w:rPr>
        <w:t xml:space="preserve">лавный бухгалтер </w:t>
      </w:r>
      <w:r w:rsidR="006F6DF7" w:rsidRPr="00252B5C"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    </w:t>
      </w:r>
      <w:r w:rsidR="006F6DF7" w:rsidRPr="00252B5C">
        <w:rPr>
          <w:color w:val="000000"/>
          <w:szCs w:val="28"/>
        </w:rPr>
        <w:t xml:space="preserve">          </w:t>
      </w:r>
      <w:r w:rsidR="006F6DF7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     </w:t>
      </w:r>
      <w:r w:rsidR="006F6DF7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__________  </w:t>
      </w:r>
      <w:r w:rsidR="006F6DF7">
        <w:rPr>
          <w:color w:val="000000"/>
          <w:szCs w:val="28"/>
        </w:rPr>
        <w:t xml:space="preserve">        </w:t>
      </w:r>
      <w:r w:rsidR="006F6DF7" w:rsidRPr="00252B5C">
        <w:rPr>
          <w:color w:val="000000"/>
          <w:szCs w:val="28"/>
        </w:rPr>
        <w:t xml:space="preserve">      </w:t>
      </w:r>
      <w:r w:rsidR="001E7A5C" w:rsidRPr="00C55415">
        <w:rPr>
          <w:color w:val="000000"/>
          <w:szCs w:val="28"/>
          <w:u w:val="single"/>
        </w:rPr>
        <w:t>В</w:t>
      </w:r>
      <w:r w:rsidR="006F6DF7" w:rsidRPr="00C55415">
        <w:rPr>
          <w:color w:val="000000"/>
          <w:szCs w:val="28"/>
          <w:u w:val="single"/>
        </w:rPr>
        <w:t>.Г.</w:t>
      </w:r>
      <w:r w:rsidR="00DC4BAA">
        <w:rPr>
          <w:color w:val="000000"/>
          <w:szCs w:val="28"/>
          <w:u w:val="single"/>
        </w:rPr>
        <w:t xml:space="preserve"> </w:t>
      </w:r>
      <w:r w:rsidR="006F6DF7" w:rsidRPr="00C55415">
        <w:rPr>
          <w:color w:val="000000"/>
          <w:szCs w:val="28"/>
          <w:u w:val="single"/>
        </w:rPr>
        <w:t>Сал</w:t>
      </w:r>
      <w:r w:rsidR="001E7A5C" w:rsidRPr="00C55415">
        <w:rPr>
          <w:color w:val="000000"/>
          <w:szCs w:val="28"/>
          <w:u w:val="single"/>
        </w:rPr>
        <w:t>ихо</w:t>
      </w:r>
      <w:r w:rsidR="006F6DF7" w:rsidRPr="00C55415">
        <w:rPr>
          <w:color w:val="000000"/>
          <w:szCs w:val="28"/>
          <w:u w:val="single"/>
        </w:rPr>
        <w:t>ва</w:t>
      </w:r>
      <w:r w:rsidR="006F6DF7" w:rsidRPr="00252B5C">
        <w:rPr>
          <w:color w:val="000000"/>
          <w:szCs w:val="28"/>
        </w:rPr>
        <w:t xml:space="preserve">  </w:t>
      </w:r>
    </w:p>
    <w:p w:rsidR="00A74B56" w:rsidRPr="00C55415" w:rsidRDefault="00C55415" w:rsidP="00A74B56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     (подпись)</w:t>
      </w:r>
      <w:r w:rsidR="00A74B56">
        <w:rPr>
          <w:b/>
          <w:color w:val="000000"/>
          <w:sz w:val="20"/>
        </w:rPr>
        <w:tab/>
      </w:r>
      <w:r w:rsidR="00A74B56">
        <w:rPr>
          <w:b/>
          <w:color w:val="000000"/>
          <w:sz w:val="20"/>
        </w:rPr>
        <w:tab/>
        <w:t xml:space="preserve">         </w:t>
      </w:r>
      <w:r w:rsidR="00A74B56">
        <w:rPr>
          <w:color w:val="000000"/>
          <w:sz w:val="20"/>
        </w:rPr>
        <w:t>(расшифровка подписи)</w:t>
      </w:r>
    </w:p>
    <w:p w:rsidR="001E07F9" w:rsidRDefault="001E07F9" w:rsidP="00BB6D11">
      <w:pPr>
        <w:pStyle w:val="2"/>
        <w:spacing w:before="120"/>
        <w:ind w:right="40" w:firstLine="0"/>
        <w:jc w:val="left"/>
        <w:rPr>
          <w:b w:val="0"/>
          <w:color w:val="000000"/>
          <w:szCs w:val="28"/>
        </w:rPr>
      </w:pPr>
    </w:p>
    <w:p w:rsidR="009606E0" w:rsidRDefault="00F35182" w:rsidP="00BB6D11">
      <w:pPr>
        <w:pStyle w:val="2"/>
        <w:spacing w:before="120"/>
        <w:ind w:right="40" w:firstLine="0"/>
        <w:jc w:val="left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«</w:t>
      </w:r>
      <w:r w:rsidR="001E07F9">
        <w:rPr>
          <w:b w:val="0"/>
          <w:color w:val="000000"/>
          <w:szCs w:val="28"/>
        </w:rPr>
        <w:t xml:space="preserve"> 14 </w:t>
      </w:r>
      <w:r>
        <w:rPr>
          <w:b w:val="0"/>
          <w:color w:val="000000"/>
          <w:szCs w:val="28"/>
        </w:rPr>
        <w:t xml:space="preserve">» </w:t>
      </w:r>
      <w:r w:rsidR="001E07F9">
        <w:rPr>
          <w:b w:val="0"/>
          <w:color w:val="000000"/>
          <w:szCs w:val="28"/>
        </w:rPr>
        <w:t xml:space="preserve">  апреля  </w:t>
      </w:r>
      <w:r>
        <w:rPr>
          <w:b w:val="0"/>
          <w:color w:val="000000"/>
          <w:szCs w:val="28"/>
        </w:rPr>
        <w:t>20</w:t>
      </w:r>
      <w:r w:rsidR="00574F74">
        <w:rPr>
          <w:b w:val="0"/>
          <w:color w:val="000000"/>
          <w:szCs w:val="28"/>
        </w:rPr>
        <w:t>2</w:t>
      </w:r>
      <w:r w:rsidR="00234C6B">
        <w:rPr>
          <w:b w:val="0"/>
          <w:color w:val="000000"/>
          <w:szCs w:val="28"/>
        </w:rPr>
        <w:t>1</w:t>
      </w:r>
      <w:r w:rsidR="006F6DF7" w:rsidRPr="000E6DD3">
        <w:rPr>
          <w:b w:val="0"/>
          <w:color w:val="000000"/>
          <w:szCs w:val="28"/>
        </w:rPr>
        <w:t>г.</w:t>
      </w:r>
      <w:r w:rsidR="00C55415">
        <w:rPr>
          <w:b w:val="0"/>
          <w:color w:val="000000"/>
          <w:szCs w:val="28"/>
        </w:rPr>
        <w:t xml:space="preserve">    </w:t>
      </w:r>
    </w:p>
    <w:sectPr w:rsidR="009606E0" w:rsidSect="00145E46">
      <w:footerReference w:type="default" r:id="rId8"/>
      <w:pgSz w:w="11906" w:h="16838"/>
      <w:pgMar w:top="737" w:right="737" w:bottom="1021" w:left="1134" w:header="709" w:footer="284" w:gutter="0"/>
      <w:pgNumType w:start="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B3E" w:rsidRDefault="00146B3E" w:rsidP="00B57D65">
      <w:r>
        <w:separator/>
      </w:r>
    </w:p>
  </w:endnote>
  <w:endnote w:type="continuationSeparator" w:id="0">
    <w:p w:rsidR="00146B3E" w:rsidRDefault="00146B3E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372729"/>
      <w:docPartObj>
        <w:docPartGallery w:val="Page Numbers (Bottom of Page)"/>
        <w:docPartUnique/>
      </w:docPartObj>
    </w:sdtPr>
    <w:sdtEndPr/>
    <w:sdtContent>
      <w:p w:rsidR="00634ADB" w:rsidRDefault="00634AD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9EC">
          <w:rPr>
            <w:noProof/>
          </w:rPr>
          <w:t>5</w:t>
        </w:r>
        <w:r>
          <w:fldChar w:fldCharType="end"/>
        </w:r>
      </w:p>
    </w:sdtContent>
  </w:sdt>
  <w:p w:rsidR="00634ADB" w:rsidRDefault="00634ADB" w:rsidP="00B57D65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B3E" w:rsidRDefault="00146B3E" w:rsidP="00B57D65">
      <w:r>
        <w:separator/>
      </w:r>
    </w:p>
  </w:footnote>
  <w:footnote w:type="continuationSeparator" w:id="0">
    <w:p w:rsidR="00146B3E" w:rsidRDefault="00146B3E" w:rsidP="00B57D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72EB"/>
    <w:rsid w:val="0001141E"/>
    <w:rsid w:val="0002660B"/>
    <w:rsid w:val="0006235D"/>
    <w:rsid w:val="00073920"/>
    <w:rsid w:val="00076443"/>
    <w:rsid w:val="0007671B"/>
    <w:rsid w:val="000976F6"/>
    <w:rsid w:val="000D39B2"/>
    <w:rsid w:val="000D75D7"/>
    <w:rsid w:val="000E2D9B"/>
    <w:rsid w:val="000F440A"/>
    <w:rsid w:val="00124788"/>
    <w:rsid w:val="00142481"/>
    <w:rsid w:val="00145E46"/>
    <w:rsid w:val="00146B3E"/>
    <w:rsid w:val="001553B5"/>
    <w:rsid w:val="00194149"/>
    <w:rsid w:val="001A0284"/>
    <w:rsid w:val="001A1BE8"/>
    <w:rsid w:val="001A478E"/>
    <w:rsid w:val="001B1034"/>
    <w:rsid w:val="001B645A"/>
    <w:rsid w:val="001E07F9"/>
    <w:rsid w:val="001E7A5C"/>
    <w:rsid w:val="00204497"/>
    <w:rsid w:val="00222BC9"/>
    <w:rsid w:val="00232F49"/>
    <w:rsid w:val="00234C6B"/>
    <w:rsid w:val="00237EEC"/>
    <w:rsid w:val="00256A8D"/>
    <w:rsid w:val="002572F1"/>
    <w:rsid w:val="002616AC"/>
    <w:rsid w:val="00272D29"/>
    <w:rsid w:val="002A3135"/>
    <w:rsid w:val="002A41C0"/>
    <w:rsid w:val="002A7BED"/>
    <w:rsid w:val="002B20FB"/>
    <w:rsid w:val="002B2805"/>
    <w:rsid w:val="002B75EE"/>
    <w:rsid w:val="002D658B"/>
    <w:rsid w:val="00313227"/>
    <w:rsid w:val="003248A3"/>
    <w:rsid w:val="00345809"/>
    <w:rsid w:val="00352529"/>
    <w:rsid w:val="00353543"/>
    <w:rsid w:val="0035505A"/>
    <w:rsid w:val="00390BF9"/>
    <w:rsid w:val="0039452B"/>
    <w:rsid w:val="003A0D85"/>
    <w:rsid w:val="003A7412"/>
    <w:rsid w:val="003C1D70"/>
    <w:rsid w:val="003C3516"/>
    <w:rsid w:val="003E0FD2"/>
    <w:rsid w:val="003E1A5D"/>
    <w:rsid w:val="003F0A5D"/>
    <w:rsid w:val="003F5519"/>
    <w:rsid w:val="0041663A"/>
    <w:rsid w:val="00416960"/>
    <w:rsid w:val="004252A5"/>
    <w:rsid w:val="00426588"/>
    <w:rsid w:val="0043212D"/>
    <w:rsid w:val="00435EA9"/>
    <w:rsid w:val="00443BFE"/>
    <w:rsid w:val="004509F7"/>
    <w:rsid w:val="004563E5"/>
    <w:rsid w:val="0046289C"/>
    <w:rsid w:val="00465658"/>
    <w:rsid w:val="00466247"/>
    <w:rsid w:val="00474E5A"/>
    <w:rsid w:val="004818DA"/>
    <w:rsid w:val="00496317"/>
    <w:rsid w:val="004A7D1A"/>
    <w:rsid w:val="004B2393"/>
    <w:rsid w:val="004B33C2"/>
    <w:rsid w:val="004C1B11"/>
    <w:rsid w:val="004C1E7E"/>
    <w:rsid w:val="004F5472"/>
    <w:rsid w:val="00505253"/>
    <w:rsid w:val="0051436E"/>
    <w:rsid w:val="0052718D"/>
    <w:rsid w:val="0053275B"/>
    <w:rsid w:val="00532A41"/>
    <w:rsid w:val="00535F83"/>
    <w:rsid w:val="00557DC5"/>
    <w:rsid w:val="00562ABE"/>
    <w:rsid w:val="005643C0"/>
    <w:rsid w:val="00567746"/>
    <w:rsid w:val="00574F74"/>
    <w:rsid w:val="0058371A"/>
    <w:rsid w:val="00583FF7"/>
    <w:rsid w:val="0058660E"/>
    <w:rsid w:val="005B1190"/>
    <w:rsid w:val="005B3509"/>
    <w:rsid w:val="005B6A66"/>
    <w:rsid w:val="005C080C"/>
    <w:rsid w:val="005C147C"/>
    <w:rsid w:val="005E2EA5"/>
    <w:rsid w:val="005F5D61"/>
    <w:rsid w:val="005F7673"/>
    <w:rsid w:val="00615E97"/>
    <w:rsid w:val="006323D0"/>
    <w:rsid w:val="00634ADB"/>
    <w:rsid w:val="00635BC8"/>
    <w:rsid w:val="00640B3D"/>
    <w:rsid w:val="00646674"/>
    <w:rsid w:val="00660103"/>
    <w:rsid w:val="00665D96"/>
    <w:rsid w:val="00666BE5"/>
    <w:rsid w:val="00666D6F"/>
    <w:rsid w:val="00670A94"/>
    <w:rsid w:val="006752F3"/>
    <w:rsid w:val="00686368"/>
    <w:rsid w:val="006A108D"/>
    <w:rsid w:val="006A3793"/>
    <w:rsid w:val="006A5B77"/>
    <w:rsid w:val="006B69E7"/>
    <w:rsid w:val="006C3FDC"/>
    <w:rsid w:val="006D5B30"/>
    <w:rsid w:val="006F6DF7"/>
    <w:rsid w:val="007026D6"/>
    <w:rsid w:val="00703036"/>
    <w:rsid w:val="00711DEB"/>
    <w:rsid w:val="00720D70"/>
    <w:rsid w:val="00740D04"/>
    <w:rsid w:val="007630E2"/>
    <w:rsid w:val="00765153"/>
    <w:rsid w:val="007661DC"/>
    <w:rsid w:val="00770337"/>
    <w:rsid w:val="0078022B"/>
    <w:rsid w:val="00790D2A"/>
    <w:rsid w:val="0079150E"/>
    <w:rsid w:val="007979AB"/>
    <w:rsid w:val="007A3C57"/>
    <w:rsid w:val="007A5395"/>
    <w:rsid w:val="007C1D76"/>
    <w:rsid w:val="007D6A27"/>
    <w:rsid w:val="007D7819"/>
    <w:rsid w:val="007F6FA1"/>
    <w:rsid w:val="00802EA8"/>
    <w:rsid w:val="0081665C"/>
    <w:rsid w:val="00817F31"/>
    <w:rsid w:val="00831F87"/>
    <w:rsid w:val="00835693"/>
    <w:rsid w:val="00843783"/>
    <w:rsid w:val="00862753"/>
    <w:rsid w:val="00873109"/>
    <w:rsid w:val="008926AC"/>
    <w:rsid w:val="00897019"/>
    <w:rsid w:val="008A1F66"/>
    <w:rsid w:val="008C214E"/>
    <w:rsid w:val="008C63F7"/>
    <w:rsid w:val="008F32C0"/>
    <w:rsid w:val="008F70E6"/>
    <w:rsid w:val="00902162"/>
    <w:rsid w:val="00903A09"/>
    <w:rsid w:val="00926693"/>
    <w:rsid w:val="0095733D"/>
    <w:rsid w:val="009606E0"/>
    <w:rsid w:val="009607A3"/>
    <w:rsid w:val="009629EC"/>
    <w:rsid w:val="009840F9"/>
    <w:rsid w:val="00984303"/>
    <w:rsid w:val="00985137"/>
    <w:rsid w:val="009948EA"/>
    <w:rsid w:val="009966D0"/>
    <w:rsid w:val="009A083D"/>
    <w:rsid w:val="009A65A6"/>
    <w:rsid w:val="009B62F4"/>
    <w:rsid w:val="009B7967"/>
    <w:rsid w:val="009C0370"/>
    <w:rsid w:val="009D3CD5"/>
    <w:rsid w:val="009D53BA"/>
    <w:rsid w:val="009F217A"/>
    <w:rsid w:val="009F3695"/>
    <w:rsid w:val="00A07CD0"/>
    <w:rsid w:val="00A21215"/>
    <w:rsid w:val="00A21349"/>
    <w:rsid w:val="00A33848"/>
    <w:rsid w:val="00A368E2"/>
    <w:rsid w:val="00A51B7D"/>
    <w:rsid w:val="00A6211D"/>
    <w:rsid w:val="00A74B56"/>
    <w:rsid w:val="00A82AC9"/>
    <w:rsid w:val="00A84E6E"/>
    <w:rsid w:val="00A864AE"/>
    <w:rsid w:val="00A97395"/>
    <w:rsid w:val="00AA0A05"/>
    <w:rsid w:val="00AA0D85"/>
    <w:rsid w:val="00AB64F4"/>
    <w:rsid w:val="00AD5F9B"/>
    <w:rsid w:val="00AD7A6D"/>
    <w:rsid w:val="00AE5458"/>
    <w:rsid w:val="00AE6777"/>
    <w:rsid w:val="00AE6EDF"/>
    <w:rsid w:val="00AE7E58"/>
    <w:rsid w:val="00AF1ADD"/>
    <w:rsid w:val="00AF5824"/>
    <w:rsid w:val="00AF608E"/>
    <w:rsid w:val="00B04416"/>
    <w:rsid w:val="00B155E5"/>
    <w:rsid w:val="00B24E40"/>
    <w:rsid w:val="00B279BC"/>
    <w:rsid w:val="00B33816"/>
    <w:rsid w:val="00B3636A"/>
    <w:rsid w:val="00B404D7"/>
    <w:rsid w:val="00B5162F"/>
    <w:rsid w:val="00B52CEC"/>
    <w:rsid w:val="00B53DD1"/>
    <w:rsid w:val="00B54917"/>
    <w:rsid w:val="00B57D65"/>
    <w:rsid w:val="00B635A0"/>
    <w:rsid w:val="00B655BC"/>
    <w:rsid w:val="00B66DF2"/>
    <w:rsid w:val="00B830EF"/>
    <w:rsid w:val="00B872DD"/>
    <w:rsid w:val="00B9000B"/>
    <w:rsid w:val="00BB099D"/>
    <w:rsid w:val="00BB0CA7"/>
    <w:rsid w:val="00BB0F3C"/>
    <w:rsid w:val="00BB6D11"/>
    <w:rsid w:val="00BD2F20"/>
    <w:rsid w:val="00BD3EDA"/>
    <w:rsid w:val="00BD6917"/>
    <w:rsid w:val="00BE0B92"/>
    <w:rsid w:val="00BE24B0"/>
    <w:rsid w:val="00BE2F5B"/>
    <w:rsid w:val="00BF56B5"/>
    <w:rsid w:val="00BF6850"/>
    <w:rsid w:val="00C140F0"/>
    <w:rsid w:val="00C30153"/>
    <w:rsid w:val="00C3192D"/>
    <w:rsid w:val="00C40544"/>
    <w:rsid w:val="00C5351B"/>
    <w:rsid w:val="00C55415"/>
    <w:rsid w:val="00C55C23"/>
    <w:rsid w:val="00C63276"/>
    <w:rsid w:val="00C8601D"/>
    <w:rsid w:val="00C93DE8"/>
    <w:rsid w:val="00C947E5"/>
    <w:rsid w:val="00CC6CF0"/>
    <w:rsid w:val="00CD02F8"/>
    <w:rsid w:val="00CD1DB0"/>
    <w:rsid w:val="00CD707E"/>
    <w:rsid w:val="00CE4599"/>
    <w:rsid w:val="00D12111"/>
    <w:rsid w:val="00D209DE"/>
    <w:rsid w:val="00D221EC"/>
    <w:rsid w:val="00D226EA"/>
    <w:rsid w:val="00D24FA8"/>
    <w:rsid w:val="00D3737E"/>
    <w:rsid w:val="00D40EA3"/>
    <w:rsid w:val="00D569E4"/>
    <w:rsid w:val="00D7422E"/>
    <w:rsid w:val="00D776A1"/>
    <w:rsid w:val="00D90F33"/>
    <w:rsid w:val="00D959DE"/>
    <w:rsid w:val="00DA77B1"/>
    <w:rsid w:val="00DB2419"/>
    <w:rsid w:val="00DC2F1F"/>
    <w:rsid w:val="00DC4BAA"/>
    <w:rsid w:val="00DE1C10"/>
    <w:rsid w:val="00DE1EC1"/>
    <w:rsid w:val="00DE3A36"/>
    <w:rsid w:val="00DE6B15"/>
    <w:rsid w:val="00DF7BAA"/>
    <w:rsid w:val="00E604FA"/>
    <w:rsid w:val="00E6234D"/>
    <w:rsid w:val="00E7306E"/>
    <w:rsid w:val="00E7600B"/>
    <w:rsid w:val="00E86244"/>
    <w:rsid w:val="00E921E3"/>
    <w:rsid w:val="00EB58FD"/>
    <w:rsid w:val="00EC56CF"/>
    <w:rsid w:val="00ED3A0F"/>
    <w:rsid w:val="00ED4164"/>
    <w:rsid w:val="00ED65B3"/>
    <w:rsid w:val="00EE0408"/>
    <w:rsid w:val="00EE2418"/>
    <w:rsid w:val="00EF0F46"/>
    <w:rsid w:val="00F04774"/>
    <w:rsid w:val="00F11473"/>
    <w:rsid w:val="00F162CF"/>
    <w:rsid w:val="00F23D80"/>
    <w:rsid w:val="00F253FE"/>
    <w:rsid w:val="00F26EA2"/>
    <w:rsid w:val="00F35182"/>
    <w:rsid w:val="00F3672E"/>
    <w:rsid w:val="00F40A56"/>
    <w:rsid w:val="00F4763B"/>
    <w:rsid w:val="00F621FA"/>
    <w:rsid w:val="00F7164B"/>
    <w:rsid w:val="00F71EA0"/>
    <w:rsid w:val="00F811FE"/>
    <w:rsid w:val="00F86F80"/>
    <w:rsid w:val="00FA52FD"/>
    <w:rsid w:val="00FB057A"/>
    <w:rsid w:val="00FB1792"/>
    <w:rsid w:val="00FB1985"/>
    <w:rsid w:val="00FC58E9"/>
    <w:rsid w:val="00FD392D"/>
    <w:rsid w:val="00FD673F"/>
    <w:rsid w:val="00FD6889"/>
    <w:rsid w:val="00FE348A"/>
    <w:rsid w:val="00FE40C7"/>
    <w:rsid w:val="00FE5F9A"/>
    <w:rsid w:val="00FF07A4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0F44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F04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145E46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0F44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F04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145E46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C0590-C844-4F5A-ACF8-F28095FD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2842</Words>
  <Characters>16202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user</cp:lastModifiedBy>
  <cp:revision>2</cp:revision>
  <cp:lastPrinted>2020-04-09T05:38:00Z</cp:lastPrinted>
  <dcterms:created xsi:type="dcterms:W3CDTF">2021-05-11T13:08:00Z</dcterms:created>
  <dcterms:modified xsi:type="dcterms:W3CDTF">2021-05-11T13:08:00Z</dcterms:modified>
</cp:coreProperties>
</file>